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80" w:rsidRDefault="005A6E72" w:rsidP="005A6E72">
      <w:pPr>
        <w:jc w:val="center"/>
        <w:rPr>
          <w:sz w:val="40"/>
        </w:rPr>
      </w:pPr>
      <w:r w:rsidRPr="005A6E72">
        <w:rPr>
          <w:sz w:val="40"/>
        </w:rPr>
        <w:t>TĘCZA W SŁOIKU</w:t>
      </w:r>
    </w:p>
    <w:p w:rsidR="005A6E72" w:rsidRDefault="005A6E72" w:rsidP="005A6E72">
      <w:pPr>
        <w:rPr>
          <w:sz w:val="40"/>
        </w:rPr>
      </w:pPr>
      <w:r>
        <w:rPr>
          <w:sz w:val="40"/>
        </w:rPr>
        <w:t xml:space="preserve">1| </w:t>
      </w:r>
      <w:r>
        <w:rPr>
          <w:noProof/>
          <w:lang w:eastAsia="pl-PL"/>
        </w:rPr>
        <w:drawing>
          <wp:inline distT="0" distB="0" distL="0" distR="0" wp14:anchorId="0B62F364" wp14:editId="4ADBF3E1">
            <wp:extent cx="3362325" cy="4483100"/>
            <wp:effectExtent l="0" t="0" r="9525" b="0"/>
            <wp:docPr id="1" name="Obraz 1" descr="https://scontent-frt3-1.xx.fbcdn.net/v/t1.15752-9/91925143_1674549309351491_7149020669609508864_n.jpg?_nc_cat=104&amp;_nc_sid=b96e70&amp;_nc_ohc=mBe_CGYkZ1oAX-hDrJr&amp;_nc_ht=scontent-frt3-1.xx&amp;oh=e229943cc4eb710e85bf50c7b9606d64&amp;oe=5EB2EC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15752-9/91925143_1674549309351491_7149020669609508864_n.jpg?_nc_cat=104&amp;_nc_sid=b96e70&amp;_nc_ohc=mBe_CGYkZ1oAX-hDrJr&amp;_nc_ht=scontent-frt3-1.xx&amp;oh=e229943cc4eb710e85bf50c7b9606d64&amp;oe=5EB2EC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066" cy="448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Miód</w:t>
      </w:r>
    </w:p>
    <w:p w:rsidR="005A6E72" w:rsidRPr="005A6E72" w:rsidRDefault="005A6E72" w:rsidP="005A6E72">
      <w:pPr>
        <w:rPr>
          <w:noProof/>
          <w:sz w:val="40"/>
          <w:lang w:eastAsia="pl-PL"/>
        </w:rPr>
      </w:pPr>
      <w:r>
        <w:rPr>
          <w:sz w:val="40"/>
        </w:rPr>
        <w:t>2|</w:t>
      </w:r>
      <w:r w:rsidRPr="005A6E72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BBD2D36" wp14:editId="64B1AF98">
            <wp:extent cx="3276600" cy="4368800"/>
            <wp:effectExtent l="0" t="0" r="0" b="0"/>
            <wp:docPr id="2" name="Obraz 2" descr="https://scontent-frt3-2.xx.fbcdn.net/v/t1.15752-9/92493112_205037857460657_5603486021107843072_n.jpg?_nc_cat=107&amp;_nc_sid=b96e70&amp;_nc_ohc=R_XLLbQzbgQAX8DI0dh&amp;_nc_ht=scontent-frt3-2.xx&amp;oh=a3ce8ade665629d78277bda2549cd48f&amp;oe=5EB179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t3-2.xx.fbcdn.net/v/t1.15752-9/92493112_205037857460657_5603486021107843072_n.jpg?_nc_cat=107&amp;_nc_sid=b96e70&amp;_nc_ohc=R_XLLbQzbgQAX8DI0dh&amp;_nc_ht=scontent-frt3-2.xx&amp;oh=a3ce8ade665629d78277bda2549cd48f&amp;oe=5EB1796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sz w:val="40"/>
          <w:lang w:eastAsia="pl-PL"/>
        </w:rPr>
        <w:t xml:space="preserve">Płyn do naczyń </w:t>
      </w:r>
    </w:p>
    <w:p w:rsidR="005A6E72" w:rsidRDefault="005A6E72" w:rsidP="005A6E72">
      <w:pPr>
        <w:rPr>
          <w:noProof/>
          <w:sz w:val="40"/>
          <w:lang w:eastAsia="pl-PL"/>
        </w:rPr>
      </w:pPr>
      <w:r w:rsidRPr="005A6E72">
        <w:rPr>
          <w:noProof/>
          <w:sz w:val="40"/>
          <w:lang w:eastAsia="pl-PL"/>
        </w:rPr>
        <w:lastRenderedPageBreak/>
        <w:t>3|</w:t>
      </w:r>
      <w:r w:rsidRPr="005A6E72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7D46761" wp14:editId="329B8D4F">
            <wp:extent cx="3076575" cy="4102100"/>
            <wp:effectExtent l="0" t="0" r="9525" b="0"/>
            <wp:docPr id="3" name="Obraz 3" descr="https://scontent-frx5-1.xx.fbcdn.net/v/t1.15752-9/92245311_2548089655403012_1611057823460884480_n.jpg?_nc_cat=111&amp;_nc_sid=b96e70&amp;_nc_ohc=po2iy1mB2SQAX8Wro--&amp;_nc_ht=scontent-frx5-1.xx&amp;oh=eec8229da31637a66471e3f74b45a5e1&amp;oe=5EB2B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x5-1.xx.fbcdn.net/v/t1.15752-9/92245311_2548089655403012_1611057823460884480_n.jpg?_nc_cat=111&amp;_nc_sid=b96e70&amp;_nc_ohc=po2iy1mB2SQAX8Wro--&amp;_nc_ht=scontent-frx5-1.xx&amp;oh=eec8229da31637a66471e3f74b45a5e1&amp;oe=5EB2B4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10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sz w:val="40"/>
          <w:lang w:eastAsia="pl-PL"/>
        </w:rPr>
        <w:t xml:space="preserve">Mydło w płynie </w:t>
      </w:r>
    </w:p>
    <w:p w:rsidR="005A6E72" w:rsidRDefault="005A6E72" w:rsidP="005A6E72">
      <w:pPr>
        <w:rPr>
          <w:noProof/>
          <w:sz w:val="40"/>
          <w:lang w:eastAsia="pl-PL"/>
        </w:rPr>
      </w:pPr>
      <w:r>
        <w:rPr>
          <w:noProof/>
          <w:sz w:val="40"/>
          <w:lang w:eastAsia="pl-PL"/>
        </w:rPr>
        <w:t>4|</w:t>
      </w:r>
      <w:r w:rsidRPr="005A6E72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B53F46A" wp14:editId="55E37955">
            <wp:extent cx="3429000" cy="4572000"/>
            <wp:effectExtent l="0" t="0" r="0" b="0"/>
            <wp:docPr id="4" name="Obraz 4" descr="https://scontent-frt3-2.xx.fbcdn.net/v/t1.15752-9/92421249_879148915846248_5870161373740138496_n.jpg?_nc_cat=109&amp;_nc_sid=b96e70&amp;_nc_ohc=2apP0-NasvkAX8ZRA0L&amp;_nc_ht=scontent-frt3-2.xx&amp;oh=9e92d3c184889397b470bd8aaa9ad033&amp;oe=5EB03C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t3-2.xx.fbcdn.net/v/t1.15752-9/92421249_879148915846248_5870161373740138496_n.jpg?_nc_cat=109&amp;_nc_sid=b96e70&amp;_nc_ohc=2apP0-NasvkAX8ZRA0L&amp;_nc_ht=scontent-frt3-2.xx&amp;oh=9e92d3c184889397b470bd8aaa9ad033&amp;oe=5EB03C4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Pr="005A6E72">
        <w:rPr>
          <w:noProof/>
          <w:sz w:val="40"/>
          <w:lang w:eastAsia="pl-PL"/>
        </w:rPr>
        <w:t>Płyn do naczyń (niestety nie miałam ciemnego)</w:t>
      </w:r>
    </w:p>
    <w:p w:rsidR="005A6E72" w:rsidRDefault="005A6E72" w:rsidP="005A6E72">
      <w:pPr>
        <w:rPr>
          <w:noProof/>
          <w:sz w:val="40"/>
          <w:szCs w:val="40"/>
          <w:lang w:eastAsia="pl-PL"/>
        </w:rPr>
      </w:pPr>
      <w:r>
        <w:rPr>
          <w:noProof/>
          <w:sz w:val="40"/>
          <w:lang w:eastAsia="pl-PL"/>
        </w:rPr>
        <w:lastRenderedPageBreak/>
        <w:t>5|</w:t>
      </w:r>
      <w:r w:rsidR="004515AA" w:rsidRPr="004515AA">
        <w:rPr>
          <w:noProof/>
          <w:lang w:eastAsia="pl-PL"/>
        </w:rPr>
        <w:t xml:space="preserve"> </w:t>
      </w:r>
      <w:r w:rsidR="004515AA">
        <w:rPr>
          <w:noProof/>
          <w:lang w:eastAsia="pl-PL"/>
        </w:rPr>
        <w:drawing>
          <wp:inline distT="0" distB="0" distL="0" distR="0" wp14:anchorId="57D339E0" wp14:editId="71EC1712">
            <wp:extent cx="3429000" cy="4572000"/>
            <wp:effectExtent l="0" t="0" r="0" b="0"/>
            <wp:docPr id="5" name="Obraz 5" descr="https://scontent-frx5-1.xx.fbcdn.net/v/t1.15752-9/91967425_1238256839705048_2845975261680238592_n.jpg?_nc_cat=111&amp;_nc_sid=b96e70&amp;_nc_ohc=e0DHoOTjtL4AX_nGMju&amp;_nc_ht=scontent-frx5-1.xx&amp;oh=79c4532caaf1568f00d6b8f27f620281&amp;oe=5EB26F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x5-1.xx.fbcdn.net/v/t1.15752-9/91967425_1238256839705048_2845975261680238592_n.jpg?_nc_cat=111&amp;_nc_sid=b96e70&amp;_nc_ohc=e0DHoOTjtL4AX_nGMju&amp;_nc_ht=scontent-frx5-1.xx&amp;oh=79c4532caaf1568f00d6b8f27f620281&amp;oe=5EB26FC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5AA">
        <w:rPr>
          <w:noProof/>
          <w:lang w:eastAsia="pl-PL"/>
        </w:rPr>
        <w:t xml:space="preserve"> </w:t>
      </w:r>
      <w:r w:rsidR="004515AA">
        <w:rPr>
          <w:noProof/>
          <w:sz w:val="40"/>
          <w:szCs w:val="40"/>
          <w:lang w:eastAsia="pl-PL"/>
        </w:rPr>
        <w:t xml:space="preserve">Farbka w płynie </w:t>
      </w:r>
    </w:p>
    <w:p w:rsidR="004515AA" w:rsidRDefault="004515AA" w:rsidP="005A6E72">
      <w:pPr>
        <w:rPr>
          <w:noProof/>
          <w:sz w:val="40"/>
          <w:szCs w:val="40"/>
          <w:lang w:eastAsia="pl-PL"/>
        </w:rPr>
      </w:pPr>
      <w:r>
        <w:rPr>
          <w:noProof/>
          <w:sz w:val="40"/>
          <w:szCs w:val="40"/>
          <w:lang w:eastAsia="pl-PL"/>
        </w:rPr>
        <w:t>6|</w:t>
      </w:r>
      <w:r w:rsidRPr="004515AA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4A95DF0" wp14:editId="2CDF37EA">
            <wp:extent cx="3429000" cy="4572000"/>
            <wp:effectExtent l="0" t="0" r="0" b="0"/>
            <wp:docPr id="6" name="Obraz 6" descr="https://scontent-frx5-1.xx.fbcdn.net/v/t1.15752-9/92250220_151829212871532_5030509414994411520_n.jpg?_nc_cat=111&amp;_nc_sid=b96e70&amp;_nc_ohc=evLhozd6OsEAX--9UxA&amp;_nc_ht=scontent-frx5-1.xx&amp;oh=78a9b6064fbe2aa8def3902b84948b10&amp;oe=5EB147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frx5-1.xx.fbcdn.net/v/t1.15752-9/92250220_151829212871532_5030509414994411520_n.jpg?_nc_cat=111&amp;_nc_sid=b96e70&amp;_nc_ohc=evLhozd6OsEAX--9UxA&amp;_nc_ht=scontent-frx5-1.xx&amp;oh=78a9b6064fbe2aa8def3902b84948b10&amp;oe=5EB147B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sz w:val="40"/>
          <w:szCs w:val="40"/>
          <w:lang w:eastAsia="pl-PL"/>
        </w:rPr>
        <w:t>Olej</w:t>
      </w:r>
    </w:p>
    <w:p w:rsidR="004515AA" w:rsidRDefault="004515AA" w:rsidP="005A6E72">
      <w:pPr>
        <w:rPr>
          <w:noProof/>
          <w:sz w:val="40"/>
          <w:szCs w:val="40"/>
          <w:lang w:eastAsia="pl-PL"/>
        </w:rPr>
      </w:pPr>
      <w:r>
        <w:rPr>
          <w:noProof/>
          <w:sz w:val="40"/>
          <w:szCs w:val="40"/>
          <w:lang w:eastAsia="pl-PL"/>
        </w:rPr>
        <w:lastRenderedPageBreak/>
        <w:t xml:space="preserve">7| </w:t>
      </w:r>
      <w:r>
        <w:rPr>
          <w:noProof/>
          <w:lang w:eastAsia="pl-PL"/>
        </w:rPr>
        <w:drawing>
          <wp:inline distT="0" distB="0" distL="0" distR="0" wp14:anchorId="1019A672" wp14:editId="31ED40B3">
            <wp:extent cx="2409825" cy="4572000"/>
            <wp:effectExtent l="0" t="0" r="9525" b="0"/>
            <wp:docPr id="7" name="Obraz 7" descr="https://scontent-frt3-2.xx.fbcdn.net/v/t1.15752-9/92331344_833591940458520_4989917125029134336_n.jpg?_nc_cat=103&amp;_nc_sid=b96e70&amp;_nc_ohc=eoGsNEh52csAX9YGAyp&amp;_nc_ht=scontent-frt3-2.xx&amp;oh=c7734624eb5f336b87854be3a0a70ee8&amp;oe=5EAF9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2.xx.fbcdn.net/v/t1.15752-9/92331344_833591940458520_4989917125029134336_n.jpg?_nc_cat=103&amp;_nc_sid=b96e70&amp;_nc_ohc=eoGsNEh52csAX9YGAyp&amp;_nc_ht=scontent-frt3-2.xx&amp;oh=c7734624eb5f336b87854be3a0a70ee8&amp;oe=5EAF999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pl-PL"/>
        </w:rPr>
        <w:t xml:space="preserve"> Woda </w:t>
      </w:r>
      <w:bookmarkStart w:id="0" w:name="_GoBack"/>
      <w:bookmarkEnd w:id="0"/>
    </w:p>
    <w:p w:rsidR="00DD3598" w:rsidRDefault="00DD3598" w:rsidP="005A6E72">
      <w:pPr>
        <w:rPr>
          <w:noProof/>
          <w:sz w:val="40"/>
          <w:szCs w:val="40"/>
          <w:lang w:eastAsia="pl-PL"/>
        </w:rPr>
      </w:pPr>
      <w:r w:rsidRPr="007F0716">
        <w:rPr>
          <w:noProof/>
          <w:sz w:val="40"/>
          <w:szCs w:val="40"/>
          <w:highlight w:val="cyan"/>
          <w:lang w:eastAsia="pl-PL"/>
        </w:rPr>
        <w:t>Obserwacje:</w:t>
      </w:r>
      <w:r>
        <w:rPr>
          <w:noProof/>
          <w:sz w:val="40"/>
          <w:szCs w:val="40"/>
          <w:lang w:eastAsia="pl-PL"/>
        </w:rPr>
        <w:t xml:space="preserve"> </w:t>
      </w:r>
      <w:r w:rsidR="00250995">
        <w:rPr>
          <w:noProof/>
          <w:sz w:val="40"/>
          <w:szCs w:val="40"/>
          <w:lang w:eastAsia="pl-PL"/>
        </w:rPr>
        <w:t>Ciecze, które wl</w:t>
      </w:r>
      <w:r w:rsidR="00C90147">
        <w:rPr>
          <w:noProof/>
          <w:sz w:val="40"/>
          <w:szCs w:val="40"/>
          <w:lang w:eastAsia="pl-PL"/>
        </w:rPr>
        <w:t xml:space="preserve">ałam </w:t>
      </w:r>
      <w:r w:rsidR="00250995">
        <w:rPr>
          <w:noProof/>
          <w:sz w:val="40"/>
          <w:szCs w:val="40"/>
          <w:lang w:eastAsia="pl-PL"/>
        </w:rPr>
        <w:t xml:space="preserve"> warstwami do słoika nie mieszają się ze sobą i zostają w warstwach.</w:t>
      </w:r>
    </w:p>
    <w:p w:rsidR="00250995" w:rsidRPr="004515AA" w:rsidRDefault="00250995" w:rsidP="005A6E72">
      <w:pPr>
        <w:rPr>
          <w:sz w:val="40"/>
          <w:szCs w:val="40"/>
        </w:rPr>
      </w:pPr>
      <w:r w:rsidRPr="007F0716">
        <w:rPr>
          <w:noProof/>
          <w:sz w:val="40"/>
          <w:szCs w:val="40"/>
          <w:highlight w:val="cyan"/>
          <w:lang w:eastAsia="pl-PL"/>
        </w:rPr>
        <w:t>Wniosek:</w:t>
      </w:r>
      <w:r>
        <w:rPr>
          <w:noProof/>
          <w:sz w:val="40"/>
          <w:szCs w:val="40"/>
          <w:lang w:eastAsia="pl-PL"/>
        </w:rPr>
        <w:t xml:space="preserve"> Wlewane </w:t>
      </w:r>
      <w:r w:rsidR="00C90147">
        <w:rPr>
          <w:noProof/>
          <w:sz w:val="40"/>
          <w:szCs w:val="40"/>
          <w:lang w:eastAsia="pl-PL"/>
        </w:rPr>
        <w:t>przeze mnie ci</w:t>
      </w:r>
      <w:r>
        <w:rPr>
          <w:noProof/>
          <w:sz w:val="40"/>
          <w:szCs w:val="40"/>
          <w:lang w:eastAsia="pl-PL"/>
        </w:rPr>
        <w:t xml:space="preserve">ecze nie </w:t>
      </w:r>
      <w:r w:rsidR="00C90147">
        <w:rPr>
          <w:noProof/>
          <w:sz w:val="40"/>
          <w:szCs w:val="40"/>
          <w:lang w:eastAsia="pl-PL"/>
        </w:rPr>
        <w:t>m</w:t>
      </w:r>
      <w:r>
        <w:rPr>
          <w:noProof/>
          <w:sz w:val="40"/>
          <w:szCs w:val="40"/>
          <w:lang w:eastAsia="pl-PL"/>
        </w:rPr>
        <w:t>ieszają się ze sobą, ponieważ po</w:t>
      </w:r>
      <w:r w:rsidR="00C90147">
        <w:rPr>
          <w:noProof/>
          <w:sz w:val="40"/>
          <w:szCs w:val="40"/>
          <w:lang w:eastAsia="pl-PL"/>
        </w:rPr>
        <w:t>siadają różne gęstości. Substan</w:t>
      </w:r>
      <w:r>
        <w:rPr>
          <w:noProof/>
          <w:sz w:val="40"/>
          <w:szCs w:val="40"/>
          <w:lang w:eastAsia="pl-PL"/>
        </w:rPr>
        <w:t xml:space="preserve">cje o największej gęstości opadają na dno, a o najmniejszej gęstości utrzymują się na górze. </w:t>
      </w:r>
    </w:p>
    <w:sectPr w:rsidR="00250995" w:rsidRPr="004515AA" w:rsidSect="005A6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F0" w:rsidRDefault="004D59F0" w:rsidP="00250995">
      <w:pPr>
        <w:spacing w:after="0" w:line="240" w:lineRule="auto"/>
      </w:pPr>
      <w:r>
        <w:separator/>
      </w:r>
    </w:p>
  </w:endnote>
  <w:endnote w:type="continuationSeparator" w:id="0">
    <w:p w:rsidR="004D59F0" w:rsidRDefault="004D59F0" w:rsidP="0025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F0" w:rsidRDefault="004D59F0" w:rsidP="00250995">
      <w:pPr>
        <w:spacing w:after="0" w:line="240" w:lineRule="auto"/>
      </w:pPr>
      <w:r>
        <w:separator/>
      </w:r>
    </w:p>
  </w:footnote>
  <w:footnote w:type="continuationSeparator" w:id="0">
    <w:p w:rsidR="004D59F0" w:rsidRDefault="004D59F0" w:rsidP="00250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72"/>
    <w:rsid w:val="00073880"/>
    <w:rsid w:val="00250995"/>
    <w:rsid w:val="003645D4"/>
    <w:rsid w:val="004515AA"/>
    <w:rsid w:val="004D59F0"/>
    <w:rsid w:val="00521214"/>
    <w:rsid w:val="005A6E72"/>
    <w:rsid w:val="007F0716"/>
    <w:rsid w:val="00C33013"/>
    <w:rsid w:val="00C90147"/>
    <w:rsid w:val="00D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E7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9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9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E7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9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9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2020-04-06T20:07:00Z</dcterms:created>
  <dcterms:modified xsi:type="dcterms:W3CDTF">2020-04-07T07:40:00Z</dcterms:modified>
</cp:coreProperties>
</file>