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22" w:rsidRPr="00170622" w:rsidRDefault="00170622">
      <w:pPr>
        <w:rPr>
          <w:u w:val="single"/>
        </w:rPr>
      </w:pPr>
      <w:bookmarkStart w:id="0" w:name="_GoBack"/>
      <w:bookmarkEnd w:id="0"/>
      <w:r w:rsidRPr="00170622">
        <w:rPr>
          <w:u w:val="single"/>
        </w:rPr>
        <w:t>Základná škola Františka Hrušovského, Gymnaziálna 197, Kláštor pod Znievom</w:t>
      </w:r>
    </w:p>
    <w:p w:rsidR="00170622" w:rsidRDefault="00170622">
      <w:r w:rsidRPr="00CE24F7">
        <w:rPr>
          <w:b/>
        </w:rPr>
        <w:t xml:space="preserve">Záväzne </w:t>
      </w:r>
      <w:r>
        <w:t xml:space="preserve">prihlasujem svoje dieťa _________________________žiaka _______triedy do ŠKD v termíne </w:t>
      </w:r>
    </w:p>
    <w:p w:rsidR="007045AB" w:rsidRDefault="007045AB" w:rsidP="00CE24F7">
      <w:r>
        <w:t>Moje dieťa sa bude stravovať v ŠJ:</w:t>
      </w:r>
      <w:r w:rsidR="00BD29C3">
        <w:t xml:space="preserve"> </w:t>
      </w:r>
      <w:r>
        <w:t xml:space="preserve">  </w:t>
      </w:r>
      <w:r w:rsidR="00BD29C3">
        <w:t xml:space="preserve"> </w:t>
      </w:r>
      <w:r>
        <w:t>ÁNO        NIE</w:t>
      </w:r>
    </w:p>
    <w:p w:rsidR="00170622" w:rsidRDefault="00080E67" w:rsidP="00CE24F7">
      <w:r>
        <w:t>Poplatok za ŠKD je 5€.</w:t>
      </w:r>
      <w:r w:rsidR="007045AB">
        <w:t xml:space="preserve"> ŠKD bude zabezpečená od 7:00- 16:00hod.</w:t>
      </w:r>
    </w:p>
    <w:p w:rsidR="007045AB" w:rsidRDefault="007045AB" w:rsidP="007045AB">
      <w:pPr>
        <w:spacing w:after="0"/>
      </w:pPr>
      <w:r>
        <w:t>Moje dieťa bude odchádzať po skončení ŠKD s  - rodinným príslušníkom</w:t>
      </w:r>
    </w:p>
    <w:p w:rsidR="007045AB" w:rsidRDefault="007045AB" w:rsidP="007045AB">
      <w:pPr>
        <w:spacing w:after="0"/>
      </w:pPr>
      <w:r>
        <w:t xml:space="preserve">                                                                                     - autobusom sám</w:t>
      </w:r>
    </w:p>
    <w:p w:rsidR="007045AB" w:rsidRDefault="007045AB" w:rsidP="007045AB">
      <w:pPr>
        <w:spacing w:after="0"/>
      </w:pPr>
      <w:r>
        <w:t xml:space="preserve">                                                                                     -sám</w:t>
      </w:r>
    </w:p>
    <w:tbl>
      <w:tblPr>
        <w:tblStyle w:val="Mriekatabu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567"/>
        <w:gridCol w:w="851"/>
        <w:gridCol w:w="425"/>
        <w:gridCol w:w="850"/>
        <w:gridCol w:w="567"/>
        <w:gridCol w:w="851"/>
        <w:gridCol w:w="567"/>
        <w:gridCol w:w="850"/>
      </w:tblGrid>
      <w:tr w:rsidR="00CE24F7" w:rsidTr="00CE24F7">
        <w:trPr>
          <w:trHeight w:val="272"/>
        </w:trPr>
        <w:tc>
          <w:tcPr>
            <w:tcW w:w="426" w:type="dxa"/>
          </w:tcPr>
          <w:p w:rsidR="00AD3E6C" w:rsidRDefault="00AD3E6C"/>
        </w:tc>
        <w:tc>
          <w:tcPr>
            <w:tcW w:w="850" w:type="dxa"/>
          </w:tcPr>
          <w:p w:rsidR="00AD3E6C" w:rsidRDefault="00AD3E6C"/>
        </w:tc>
        <w:tc>
          <w:tcPr>
            <w:tcW w:w="567" w:type="dxa"/>
          </w:tcPr>
          <w:p w:rsidR="00AD3E6C" w:rsidRDefault="00AD3E6C"/>
        </w:tc>
        <w:tc>
          <w:tcPr>
            <w:tcW w:w="851" w:type="dxa"/>
          </w:tcPr>
          <w:p w:rsidR="00AD3E6C" w:rsidRDefault="00AD3E6C">
            <w:r>
              <w:t>06.07.</w:t>
            </w:r>
          </w:p>
        </w:tc>
        <w:tc>
          <w:tcPr>
            <w:tcW w:w="425" w:type="dxa"/>
          </w:tcPr>
          <w:p w:rsidR="00AD3E6C" w:rsidRDefault="00AD3E6C"/>
        </w:tc>
        <w:tc>
          <w:tcPr>
            <w:tcW w:w="850" w:type="dxa"/>
          </w:tcPr>
          <w:p w:rsidR="00AD3E6C" w:rsidRDefault="00AD3E6C">
            <w:r>
              <w:t>13.07.</w:t>
            </w:r>
          </w:p>
        </w:tc>
        <w:tc>
          <w:tcPr>
            <w:tcW w:w="567" w:type="dxa"/>
          </w:tcPr>
          <w:p w:rsidR="00AD3E6C" w:rsidRDefault="00AD3E6C"/>
        </w:tc>
        <w:tc>
          <w:tcPr>
            <w:tcW w:w="851" w:type="dxa"/>
          </w:tcPr>
          <w:p w:rsidR="00AD3E6C" w:rsidRDefault="00AD3E6C">
            <w:r>
              <w:t>17.08.</w:t>
            </w:r>
          </w:p>
        </w:tc>
        <w:tc>
          <w:tcPr>
            <w:tcW w:w="567" w:type="dxa"/>
          </w:tcPr>
          <w:p w:rsidR="00AD3E6C" w:rsidRDefault="00AD3E6C"/>
        </w:tc>
        <w:tc>
          <w:tcPr>
            <w:tcW w:w="850" w:type="dxa"/>
          </w:tcPr>
          <w:p w:rsidR="00AD3E6C" w:rsidRDefault="00AD3E6C">
            <w:r>
              <w:t>24.08.</w:t>
            </w:r>
          </w:p>
        </w:tc>
      </w:tr>
      <w:tr w:rsidR="00CE24F7" w:rsidTr="00CE24F7">
        <w:trPr>
          <w:trHeight w:val="288"/>
        </w:trPr>
        <w:tc>
          <w:tcPr>
            <w:tcW w:w="426" w:type="dxa"/>
          </w:tcPr>
          <w:p w:rsidR="00AD3E6C" w:rsidRDefault="00AD3E6C"/>
        </w:tc>
        <w:tc>
          <w:tcPr>
            <w:tcW w:w="850" w:type="dxa"/>
          </w:tcPr>
          <w:p w:rsidR="00AD3E6C" w:rsidRDefault="00AD3E6C"/>
        </w:tc>
        <w:tc>
          <w:tcPr>
            <w:tcW w:w="567" w:type="dxa"/>
          </w:tcPr>
          <w:p w:rsidR="00AD3E6C" w:rsidRDefault="00AD3E6C"/>
        </w:tc>
        <w:tc>
          <w:tcPr>
            <w:tcW w:w="851" w:type="dxa"/>
          </w:tcPr>
          <w:p w:rsidR="00AD3E6C" w:rsidRDefault="00AD3E6C">
            <w:r>
              <w:t>07.07.</w:t>
            </w:r>
          </w:p>
        </w:tc>
        <w:tc>
          <w:tcPr>
            <w:tcW w:w="425" w:type="dxa"/>
          </w:tcPr>
          <w:p w:rsidR="00AD3E6C" w:rsidRDefault="00AD3E6C"/>
        </w:tc>
        <w:tc>
          <w:tcPr>
            <w:tcW w:w="850" w:type="dxa"/>
          </w:tcPr>
          <w:p w:rsidR="00AD3E6C" w:rsidRDefault="00AD3E6C">
            <w:r>
              <w:t>14.07.</w:t>
            </w:r>
          </w:p>
        </w:tc>
        <w:tc>
          <w:tcPr>
            <w:tcW w:w="567" w:type="dxa"/>
          </w:tcPr>
          <w:p w:rsidR="00AD3E6C" w:rsidRDefault="00AD3E6C"/>
        </w:tc>
        <w:tc>
          <w:tcPr>
            <w:tcW w:w="851" w:type="dxa"/>
          </w:tcPr>
          <w:p w:rsidR="00AD3E6C" w:rsidRDefault="00AD3E6C">
            <w:r>
              <w:t>18.08.</w:t>
            </w:r>
          </w:p>
        </w:tc>
        <w:tc>
          <w:tcPr>
            <w:tcW w:w="567" w:type="dxa"/>
          </w:tcPr>
          <w:p w:rsidR="00AD3E6C" w:rsidRDefault="00AD3E6C"/>
        </w:tc>
        <w:tc>
          <w:tcPr>
            <w:tcW w:w="850" w:type="dxa"/>
          </w:tcPr>
          <w:p w:rsidR="00AD3E6C" w:rsidRDefault="00AD3E6C">
            <w:r>
              <w:t>25.08.</w:t>
            </w:r>
          </w:p>
        </w:tc>
      </w:tr>
      <w:tr w:rsidR="00CE24F7" w:rsidTr="00CE24F7">
        <w:trPr>
          <w:trHeight w:val="288"/>
        </w:trPr>
        <w:tc>
          <w:tcPr>
            <w:tcW w:w="426" w:type="dxa"/>
          </w:tcPr>
          <w:p w:rsidR="00AD3E6C" w:rsidRDefault="00AD3E6C"/>
        </w:tc>
        <w:tc>
          <w:tcPr>
            <w:tcW w:w="850" w:type="dxa"/>
          </w:tcPr>
          <w:p w:rsidR="00AD3E6C" w:rsidRDefault="00AD3E6C">
            <w:r>
              <w:t>01.07.</w:t>
            </w:r>
          </w:p>
        </w:tc>
        <w:tc>
          <w:tcPr>
            <w:tcW w:w="567" w:type="dxa"/>
          </w:tcPr>
          <w:p w:rsidR="00AD3E6C" w:rsidRDefault="00AD3E6C"/>
        </w:tc>
        <w:tc>
          <w:tcPr>
            <w:tcW w:w="851" w:type="dxa"/>
          </w:tcPr>
          <w:p w:rsidR="00AD3E6C" w:rsidRDefault="00AD3E6C">
            <w:r>
              <w:t>08.07.</w:t>
            </w:r>
          </w:p>
        </w:tc>
        <w:tc>
          <w:tcPr>
            <w:tcW w:w="425" w:type="dxa"/>
          </w:tcPr>
          <w:p w:rsidR="00AD3E6C" w:rsidRDefault="00AD3E6C"/>
        </w:tc>
        <w:tc>
          <w:tcPr>
            <w:tcW w:w="850" w:type="dxa"/>
          </w:tcPr>
          <w:p w:rsidR="00AD3E6C" w:rsidRDefault="00AD3E6C">
            <w:r>
              <w:t>15.07.</w:t>
            </w:r>
          </w:p>
        </w:tc>
        <w:tc>
          <w:tcPr>
            <w:tcW w:w="567" w:type="dxa"/>
          </w:tcPr>
          <w:p w:rsidR="00AD3E6C" w:rsidRDefault="00AD3E6C"/>
        </w:tc>
        <w:tc>
          <w:tcPr>
            <w:tcW w:w="851" w:type="dxa"/>
          </w:tcPr>
          <w:p w:rsidR="00AD3E6C" w:rsidRDefault="00AD3E6C">
            <w:r>
              <w:t>19.08.</w:t>
            </w:r>
          </w:p>
        </w:tc>
        <w:tc>
          <w:tcPr>
            <w:tcW w:w="567" w:type="dxa"/>
          </w:tcPr>
          <w:p w:rsidR="00AD3E6C" w:rsidRDefault="00AD3E6C"/>
        </w:tc>
        <w:tc>
          <w:tcPr>
            <w:tcW w:w="850" w:type="dxa"/>
          </w:tcPr>
          <w:p w:rsidR="00AD3E6C" w:rsidRDefault="00AD3E6C">
            <w:r>
              <w:t>26.08.</w:t>
            </w:r>
          </w:p>
        </w:tc>
      </w:tr>
      <w:tr w:rsidR="00CE24F7" w:rsidTr="00CE24F7">
        <w:trPr>
          <w:trHeight w:val="272"/>
        </w:trPr>
        <w:tc>
          <w:tcPr>
            <w:tcW w:w="426" w:type="dxa"/>
          </w:tcPr>
          <w:p w:rsidR="00AD3E6C" w:rsidRDefault="00AD3E6C"/>
        </w:tc>
        <w:tc>
          <w:tcPr>
            <w:tcW w:w="850" w:type="dxa"/>
          </w:tcPr>
          <w:p w:rsidR="00AD3E6C" w:rsidRDefault="00AD3E6C">
            <w:r>
              <w:t>02.07.</w:t>
            </w:r>
          </w:p>
        </w:tc>
        <w:tc>
          <w:tcPr>
            <w:tcW w:w="567" w:type="dxa"/>
          </w:tcPr>
          <w:p w:rsidR="00AD3E6C" w:rsidRDefault="00AD3E6C"/>
        </w:tc>
        <w:tc>
          <w:tcPr>
            <w:tcW w:w="851" w:type="dxa"/>
          </w:tcPr>
          <w:p w:rsidR="00AD3E6C" w:rsidRDefault="00AD3E6C">
            <w:r>
              <w:t>09.07.</w:t>
            </w:r>
          </w:p>
        </w:tc>
        <w:tc>
          <w:tcPr>
            <w:tcW w:w="425" w:type="dxa"/>
          </w:tcPr>
          <w:p w:rsidR="00AD3E6C" w:rsidRDefault="00AD3E6C"/>
        </w:tc>
        <w:tc>
          <w:tcPr>
            <w:tcW w:w="850" w:type="dxa"/>
          </w:tcPr>
          <w:p w:rsidR="00AD3E6C" w:rsidRDefault="00AD3E6C">
            <w:r>
              <w:t>16.07.</w:t>
            </w:r>
          </w:p>
        </w:tc>
        <w:tc>
          <w:tcPr>
            <w:tcW w:w="567" w:type="dxa"/>
          </w:tcPr>
          <w:p w:rsidR="00AD3E6C" w:rsidRDefault="00AD3E6C"/>
        </w:tc>
        <w:tc>
          <w:tcPr>
            <w:tcW w:w="851" w:type="dxa"/>
          </w:tcPr>
          <w:p w:rsidR="00AD3E6C" w:rsidRDefault="00AD3E6C">
            <w:r>
              <w:t>20.08.</w:t>
            </w:r>
          </w:p>
        </w:tc>
        <w:tc>
          <w:tcPr>
            <w:tcW w:w="567" w:type="dxa"/>
          </w:tcPr>
          <w:p w:rsidR="00AD3E6C" w:rsidRDefault="00AD3E6C"/>
        </w:tc>
        <w:tc>
          <w:tcPr>
            <w:tcW w:w="850" w:type="dxa"/>
          </w:tcPr>
          <w:p w:rsidR="00AD3E6C" w:rsidRDefault="00AD3E6C">
            <w:r>
              <w:t>27.08.</w:t>
            </w:r>
          </w:p>
        </w:tc>
      </w:tr>
      <w:tr w:rsidR="00CE24F7" w:rsidTr="00CE24F7">
        <w:trPr>
          <w:trHeight w:val="288"/>
        </w:trPr>
        <w:tc>
          <w:tcPr>
            <w:tcW w:w="426" w:type="dxa"/>
          </w:tcPr>
          <w:p w:rsidR="00AD3E6C" w:rsidRDefault="00AD3E6C"/>
        </w:tc>
        <w:tc>
          <w:tcPr>
            <w:tcW w:w="850" w:type="dxa"/>
          </w:tcPr>
          <w:p w:rsidR="00AD3E6C" w:rsidRDefault="00AD3E6C">
            <w:r>
              <w:t>03.07.</w:t>
            </w:r>
          </w:p>
        </w:tc>
        <w:tc>
          <w:tcPr>
            <w:tcW w:w="567" w:type="dxa"/>
          </w:tcPr>
          <w:p w:rsidR="00AD3E6C" w:rsidRDefault="00AD3E6C"/>
        </w:tc>
        <w:tc>
          <w:tcPr>
            <w:tcW w:w="851" w:type="dxa"/>
          </w:tcPr>
          <w:p w:rsidR="00AD3E6C" w:rsidRDefault="00AD3E6C">
            <w:r>
              <w:t>10.07.</w:t>
            </w:r>
          </w:p>
        </w:tc>
        <w:tc>
          <w:tcPr>
            <w:tcW w:w="425" w:type="dxa"/>
          </w:tcPr>
          <w:p w:rsidR="00AD3E6C" w:rsidRDefault="00AD3E6C"/>
        </w:tc>
        <w:tc>
          <w:tcPr>
            <w:tcW w:w="850" w:type="dxa"/>
          </w:tcPr>
          <w:p w:rsidR="00AD3E6C" w:rsidRDefault="00AD3E6C">
            <w:r>
              <w:t>17.07.</w:t>
            </w:r>
          </w:p>
        </w:tc>
        <w:tc>
          <w:tcPr>
            <w:tcW w:w="567" w:type="dxa"/>
          </w:tcPr>
          <w:p w:rsidR="00AD3E6C" w:rsidRDefault="00AD3E6C"/>
        </w:tc>
        <w:tc>
          <w:tcPr>
            <w:tcW w:w="851" w:type="dxa"/>
          </w:tcPr>
          <w:p w:rsidR="00AD3E6C" w:rsidRDefault="00AD3E6C">
            <w:r>
              <w:t>21.08.</w:t>
            </w:r>
          </w:p>
        </w:tc>
        <w:tc>
          <w:tcPr>
            <w:tcW w:w="567" w:type="dxa"/>
          </w:tcPr>
          <w:p w:rsidR="00AD3E6C" w:rsidRDefault="00AD3E6C"/>
        </w:tc>
        <w:tc>
          <w:tcPr>
            <w:tcW w:w="850" w:type="dxa"/>
          </w:tcPr>
          <w:p w:rsidR="00AD3E6C" w:rsidRDefault="00AD3E6C">
            <w:r>
              <w:t>28.08.</w:t>
            </w:r>
          </w:p>
        </w:tc>
      </w:tr>
    </w:tbl>
    <w:p w:rsidR="00170622" w:rsidRDefault="00170622">
      <w:r>
        <w:t>-</w:t>
      </w:r>
      <w:r w:rsidR="00AD3E6C">
        <w:t>dni, ktoré Vaše dieťa bude navštevovať ŠKD,</w:t>
      </w:r>
      <w:r>
        <w:t xml:space="preserve"> prosím</w:t>
      </w:r>
      <w:r w:rsidR="007045AB">
        <w:t xml:space="preserve">e </w:t>
      </w:r>
      <w:r>
        <w:t xml:space="preserve"> označte krížikom</w:t>
      </w:r>
    </w:p>
    <w:p w:rsidR="007045AB" w:rsidRDefault="007045AB">
      <w:r>
        <w:t>Prosíme rodičov, aby nás upozornili na zdravotné problémy dieťaťa.</w:t>
      </w:r>
    </w:p>
    <w:p w:rsidR="005B76D9" w:rsidRDefault="005B76D9">
      <w:r>
        <w:t xml:space="preserve">Návratku prosíme </w:t>
      </w:r>
      <w:r w:rsidR="007045AB">
        <w:t>vrátiť do 24.06.2020</w:t>
      </w:r>
    </w:p>
    <w:p w:rsidR="00170622" w:rsidRDefault="00170622" w:rsidP="00170622">
      <w:pPr>
        <w:tabs>
          <w:tab w:val="left" w:pos="5460"/>
        </w:tabs>
      </w:pPr>
      <w:r>
        <w:t xml:space="preserve">V Kláštore </w:t>
      </w:r>
      <w:r w:rsidR="00AD3E6C">
        <w:t xml:space="preserve">pod Znievom________                                      </w:t>
      </w:r>
      <w:r>
        <w:t xml:space="preserve">Podpis </w:t>
      </w:r>
      <w:r w:rsidR="00AD3E6C">
        <w:t>zákonného zástupcu</w:t>
      </w:r>
      <w:r>
        <w:t>:</w:t>
      </w:r>
    </w:p>
    <w:p w:rsidR="00170622" w:rsidRDefault="00170622"/>
    <w:sectPr w:rsidR="00170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22"/>
    <w:rsid w:val="00080E67"/>
    <w:rsid w:val="00170622"/>
    <w:rsid w:val="005B76D9"/>
    <w:rsid w:val="007045AB"/>
    <w:rsid w:val="00911175"/>
    <w:rsid w:val="00AD3E6C"/>
    <w:rsid w:val="00BD29C3"/>
    <w:rsid w:val="00CE24F7"/>
    <w:rsid w:val="00F8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C4925-2253-4220-B261-1E36E5CE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7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Danka</cp:lastModifiedBy>
  <cp:revision>2</cp:revision>
  <cp:lastPrinted>2020-06-19T05:31:00Z</cp:lastPrinted>
  <dcterms:created xsi:type="dcterms:W3CDTF">2020-06-19T16:59:00Z</dcterms:created>
  <dcterms:modified xsi:type="dcterms:W3CDTF">2020-06-19T16:59:00Z</dcterms:modified>
</cp:coreProperties>
</file>