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80E6" w14:textId="49DBE2CD" w:rsidR="00A46865" w:rsidRPr="003B1625" w:rsidRDefault="00A46865" w:rsidP="001C312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r w:rsidRPr="003B1625">
        <w:rPr>
          <w:rFonts w:ascii="Times New Roman" w:eastAsia="Times New Roman" w:hAnsi="Times New Roman" w:cs="Times New Roman"/>
          <w:b/>
          <w:bCs/>
          <w:kern w:val="36"/>
          <w:sz w:val="32"/>
          <w:szCs w:val="32"/>
          <w:lang w:eastAsia="pl-PL"/>
        </w:rPr>
        <w:t xml:space="preserve">Procedury bezpieczeństwa w okresie pandemii covid-19 </w:t>
      </w:r>
      <w:r w:rsidR="003B1625" w:rsidRPr="003B1625">
        <w:rPr>
          <w:rFonts w:ascii="Times New Roman" w:eastAsia="Times New Roman" w:hAnsi="Times New Roman" w:cs="Times New Roman"/>
          <w:b/>
          <w:bCs/>
          <w:kern w:val="36"/>
          <w:sz w:val="32"/>
          <w:szCs w:val="32"/>
          <w:lang w:eastAsia="pl-PL"/>
        </w:rPr>
        <w:t xml:space="preserve">na terenie Przedszkola nr </w:t>
      </w:r>
      <w:r w:rsidR="00DA5652">
        <w:rPr>
          <w:rFonts w:ascii="Times New Roman" w:eastAsia="Times New Roman" w:hAnsi="Times New Roman" w:cs="Times New Roman"/>
          <w:b/>
          <w:bCs/>
          <w:kern w:val="36"/>
          <w:sz w:val="32"/>
          <w:szCs w:val="32"/>
          <w:lang w:eastAsia="pl-PL"/>
        </w:rPr>
        <w:t>12</w:t>
      </w:r>
      <w:r w:rsidR="001C312D">
        <w:rPr>
          <w:rFonts w:ascii="Times New Roman" w:eastAsia="Times New Roman" w:hAnsi="Times New Roman" w:cs="Times New Roman"/>
          <w:b/>
          <w:bCs/>
          <w:kern w:val="36"/>
          <w:sz w:val="32"/>
          <w:szCs w:val="32"/>
          <w:lang w:eastAsia="pl-PL"/>
        </w:rPr>
        <w:t xml:space="preserve"> </w:t>
      </w:r>
      <w:r w:rsidR="003B1625">
        <w:rPr>
          <w:rFonts w:ascii="Times New Roman" w:eastAsia="Times New Roman" w:hAnsi="Times New Roman" w:cs="Times New Roman"/>
          <w:b/>
          <w:bCs/>
          <w:kern w:val="36"/>
          <w:sz w:val="32"/>
          <w:szCs w:val="32"/>
          <w:lang w:eastAsia="pl-PL"/>
        </w:rPr>
        <w:t xml:space="preserve"> w Ta</w:t>
      </w:r>
      <w:r w:rsidR="001C312D">
        <w:rPr>
          <w:rFonts w:ascii="Times New Roman" w:eastAsia="Times New Roman" w:hAnsi="Times New Roman" w:cs="Times New Roman"/>
          <w:b/>
          <w:bCs/>
          <w:kern w:val="36"/>
          <w:sz w:val="32"/>
          <w:szCs w:val="32"/>
          <w:lang w:eastAsia="pl-PL"/>
        </w:rPr>
        <w:t>rnowskich Górach</w:t>
      </w:r>
    </w:p>
    <w:p w14:paraId="7D28BC56"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 </w:t>
      </w:r>
    </w:p>
    <w:p w14:paraId="1ECE25B5"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I. PODSTAWA PRAWNA:</w:t>
      </w:r>
    </w:p>
    <w:p w14:paraId="65894AF9"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Ustawa z dnia 5 grudnia 2008 r. o zapobieganiu oraz zwalczaniu zakażeń i chorób zakaźnych u ludzi (Dz. U. z 2019 r. poz.1239 ze zm.),</w:t>
      </w:r>
    </w:p>
    <w:p w14:paraId="5F0E1177"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 Ustawa z dnia 14 marca 1985 r. o Państwowej Inspekcji Sanitarnej (Dz. U. z 2019 r. poz. 59 ze zm.),</w:t>
      </w:r>
    </w:p>
    <w:p w14:paraId="39C0E85C"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Ustawa z dnia 14 grudnia 2016 r. Prawo oświatowe (Dz. U. z 2019 r. poz. 1148 ze. zm.),</w:t>
      </w:r>
    </w:p>
    <w:p w14:paraId="389EDB01"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Rozporządzenie Ministra Edukacji Narodowej i Sportu w sprawie bezpieczeństwa i higieny w publicznych i niepublicznych szkołach i placówkach (Dz. U. z 2003 r. Nr 6 poz. 69 ze zm.)</w:t>
      </w:r>
      <w:r w:rsidRPr="00A46865">
        <w:rPr>
          <w:rFonts w:ascii="Times New Roman" w:eastAsia="Times New Roman" w:hAnsi="Times New Roman" w:cs="Times New Roman"/>
          <w:b/>
          <w:bCs/>
          <w:sz w:val="24"/>
          <w:szCs w:val="24"/>
          <w:lang w:eastAsia="pl-PL"/>
        </w:rPr>
        <w:t xml:space="preserve">, </w:t>
      </w:r>
    </w:p>
    <w:p w14:paraId="41447713"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 Rozporządzenie Ministra Edukacji Narodowej z dnia 20 marca 2020 r. w sprawie szczególnych rozwiązań w okresie czasowego ograniczenia funkcjonowania jednostek systemu oświaty w związku z zapobieganiem, przeciwdziałaniem i zwalczaniem COVID-19( Dz. U z 2020r. poz. 493)</w:t>
      </w:r>
      <w:r w:rsidRPr="00A46865">
        <w:rPr>
          <w:rFonts w:ascii="Times New Roman" w:eastAsia="Times New Roman" w:hAnsi="Times New Roman" w:cs="Times New Roman"/>
          <w:b/>
          <w:bCs/>
          <w:sz w:val="24"/>
          <w:szCs w:val="24"/>
          <w:lang w:eastAsia="pl-PL"/>
        </w:rPr>
        <w:t>,</w:t>
      </w:r>
    </w:p>
    <w:p w14:paraId="7A98F934" w14:textId="77777777" w:rsidR="00A46865" w:rsidRPr="00A46865"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w:t>
      </w:r>
      <w:r w:rsidRPr="00A46865">
        <w:rPr>
          <w:rFonts w:ascii="Times New Roman" w:eastAsia="Times New Roman" w:hAnsi="Times New Roman" w:cs="Times New Roman"/>
          <w:b/>
          <w:bCs/>
          <w:sz w:val="24"/>
          <w:szCs w:val="24"/>
          <w:lang w:eastAsia="pl-PL"/>
        </w:rPr>
        <w:t>,</w:t>
      </w:r>
    </w:p>
    <w:p w14:paraId="7E43C665" w14:textId="3C09AB43" w:rsidR="00A46865" w:rsidRPr="00E56FCB" w:rsidRDefault="00A46865" w:rsidP="00A46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Wytyczne epidemiologiczne Głównego Inspektora Sanitarnego</w:t>
      </w:r>
      <w:r w:rsidR="00556381">
        <w:rPr>
          <w:rFonts w:ascii="Times New Roman" w:eastAsia="Times New Roman" w:hAnsi="Times New Roman" w:cs="Times New Roman"/>
          <w:sz w:val="24"/>
          <w:szCs w:val="24"/>
          <w:lang w:eastAsia="pl-PL"/>
        </w:rPr>
        <w:t xml:space="preserve"> z dnia 04 czerwca 2020r.</w:t>
      </w:r>
      <w:r w:rsidRPr="00A46865">
        <w:rPr>
          <w:rFonts w:ascii="Times New Roman" w:eastAsia="Times New Roman" w:hAnsi="Times New Roman" w:cs="Times New Roman"/>
          <w:sz w:val="24"/>
          <w:szCs w:val="24"/>
          <w:lang w:eastAsia="pl-PL"/>
        </w:rPr>
        <w:t xml:space="preserve"> dla przedszkoli, oddziałów przedszkolnych w szkole podstawowej i innych form wychowania przedszkolnego oraz instytucji opieki nad dziećmi w wieku do lat 3 </w:t>
      </w:r>
    </w:p>
    <w:p w14:paraId="091F1F35"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II. OBOWIĄZKI DYREKTORA PLACÓWKI:</w:t>
      </w:r>
    </w:p>
    <w:p w14:paraId="09FCFA51" w14:textId="77777777"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Ustala i dostosowuje procedury obowiązujące w placówce do wymogów zwiększonego reżimu sanitarnego w warunkach pandemii koronawirusa i choroby COVID-19.</w:t>
      </w:r>
    </w:p>
    <w:p w14:paraId="491BA288" w14:textId="77777777"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 xml:space="preserve">Zapewnia pracownikom </w:t>
      </w:r>
      <w:r w:rsidRPr="00A46865">
        <w:rPr>
          <w:rFonts w:ascii="Times New Roman" w:eastAsia="Times New Roman" w:hAnsi="Times New Roman" w:cs="Times New Roman"/>
          <w:b/>
          <w:bCs/>
          <w:sz w:val="24"/>
          <w:szCs w:val="24"/>
          <w:lang w:eastAsia="pl-PL"/>
        </w:rPr>
        <w:t>środki ochrony osobistej,</w:t>
      </w:r>
      <w:r w:rsidRPr="00A46865">
        <w:rPr>
          <w:rFonts w:ascii="Times New Roman" w:eastAsia="Times New Roman" w:hAnsi="Times New Roman" w:cs="Times New Roman"/>
          <w:sz w:val="24"/>
          <w:szCs w:val="24"/>
          <w:lang w:eastAsia="pl-PL"/>
        </w:rPr>
        <w:t xml:space="preserve"> w tym rękawiczki, maseczki ochronne, ewentualnie przyłbice, płyny dezynfekujące. Płyn do dezynfekcji rąk, Umieszcza w widocznym miejscu instrukcje z zasadami prawidłowego mycia rąk, zakładania i</w:t>
      </w:r>
      <w:r w:rsidR="003B1625">
        <w:rPr>
          <w:rFonts w:ascii="Times New Roman" w:eastAsia="Times New Roman" w:hAnsi="Times New Roman" w:cs="Times New Roman"/>
          <w:sz w:val="24"/>
          <w:szCs w:val="24"/>
          <w:lang w:eastAsia="pl-PL"/>
        </w:rPr>
        <w:t xml:space="preserve"> ściągania rękawiczek i maski.</w:t>
      </w:r>
      <w:r w:rsidRPr="00A46865">
        <w:rPr>
          <w:rFonts w:ascii="Times New Roman" w:eastAsia="Times New Roman" w:hAnsi="Times New Roman" w:cs="Times New Roman"/>
          <w:b/>
          <w:bCs/>
          <w:sz w:val="24"/>
          <w:szCs w:val="24"/>
          <w:lang w:eastAsia="pl-PL"/>
        </w:rPr>
        <w:t> </w:t>
      </w:r>
    </w:p>
    <w:p w14:paraId="44372295" w14:textId="51FDEEA7"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Organizuje pracę nauczycieli oraz pracowników obsługi na okres wzmożonego reżimu sanitarnego w warunkach pandemii koronawirusa i choroby COVID-19.</w:t>
      </w:r>
    </w:p>
    <w:p w14:paraId="12368C8B" w14:textId="77777777"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Przekazuje rodzicom informacje o czynnikach ryzyka COVID-19, informuje o procedurach oraz o odpowiedzialności za podjętą decyzję związaną z wysłaniem dziecka do placówki poprzez umieszczenie procedur wraz z z</w:t>
      </w:r>
      <w:r w:rsidR="003B1625">
        <w:rPr>
          <w:rFonts w:ascii="Times New Roman" w:eastAsia="Times New Roman" w:hAnsi="Times New Roman" w:cs="Times New Roman"/>
          <w:sz w:val="24"/>
          <w:szCs w:val="24"/>
          <w:lang w:eastAsia="pl-PL"/>
        </w:rPr>
        <w:t>ałącznikami na stronie internetowej.</w:t>
      </w:r>
    </w:p>
    <w:p w14:paraId="51BA5EE0" w14:textId="3BEFE738"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Zapewnia pomieszczenie służące do izolacji dziecka oraz p</w:t>
      </w:r>
      <w:r w:rsidR="003B1625">
        <w:rPr>
          <w:rFonts w:ascii="Times New Roman" w:eastAsia="Times New Roman" w:hAnsi="Times New Roman" w:cs="Times New Roman"/>
          <w:sz w:val="24"/>
          <w:szCs w:val="24"/>
          <w:lang w:eastAsia="pl-PL"/>
        </w:rPr>
        <w:t xml:space="preserve">racownika (sala </w:t>
      </w:r>
      <w:r w:rsidR="00DA5652">
        <w:rPr>
          <w:rFonts w:ascii="Times New Roman" w:eastAsia="Times New Roman" w:hAnsi="Times New Roman" w:cs="Times New Roman"/>
          <w:sz w:val="24"/>
          <w:szCs w:val="24"/>
          <w:lang w:eastAsia="pl-PL"/>
        </w:rPr>
        <w:t>logopedyczna</w:t>
      </w:r>
      <w:r w:rsidR="003B1625">
        <w:rPr>
          <w:rFonts w:ascii="Times New Roman" w:eastAsia="Times New Roman" w:hAnsi="Times New Roman" w:cs="Times New Roman"/>
          <w:sz w:val="24"/>
          <w:szCs w:val="24"/>
          <w:lang w:eastAsia="pl-PL"/>
        </w:rPr>
        <w:t>)</w:t>
      </w:r>
      <w:r w:rsidRPr="00A46865">
        <w:rPr>
          <w:rFonts w:ascii="Times New Roman" w:eastAsia="Times New Roman" w:hAnsi="Times New Roman" w:cs="Times New Roman"/>
          <w:sz w:val="24"/>
          <w:szCs w:val="24"/>
          <w:lang w:eastAsia="pl-PL"/>
        </w:rPr>
        <w:t xml:space="preserve"> wyposażone  w zestaw ochronny: przyłbic</w:t>
      </w:r>
      <w:r w:rsidR="00CA7335">
        <w:rPr>
          <w:rFonts w:ascii="Times New Roman" w:eastAsia="Times New Roman" w:hAnsi="Times New Roman" w:cs="Times New Roman"/>
          <w:sz w:val="24"/>
          <w:szCs w:val="24"/>
          <w:lang w:eastAsia="pl-PL"/>
        </w:rPr>
        <w:t xml:space="preserve">a, fartuch ochronny, </w:t>
      </w:r>
      <w:r w:rsidRPr="00A46865">
        <w:rPr>
          <w:rFonts w:ascii="Times New Roman" w:eastAsia="Times New Roman" w:hAnsi="Times New Roman" w:cs="Times New Roman"/>
          <w:sz w:val="24"/>
          <w:szCs w:val="24"/>
          <w:lang w:eastAsia="pl-PL"/>
        </w:rPr>
        <w:t>rękawiczki. Jeśli dziecko/pracownik będzie wykazywał objawy typowe dla koronawirusa (gorączkę, kaszel, trudności w oddychaniu) należy postępować zgodnie z procedurami  na wypadek stwierdzenia podejrzenia zakażenia ujętymi w pkt. V.</w:t>
      </w:r>
    </w:p>
    <w:p w14:paraId="75D6A1EC" w14:textId="5B18EA36" w:rsidR="00A46865" w:rsidRPr="00A46865" w:rsidRDefault="001C312D"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codzienne </w:t>
      </w:r>
      <w:r w:rsidRPr="00DA5652">
        <w:rPr>
          <w:rFonts w:ascii="Times New Roman" w:eastAsia="Times New Roman" w:hAnsi="Times New Roman" w:cs="Times New Roman"/>
          <w:sz w:val="24"/>
          <w:szCs w:val="24"/>
          <w:lang w:eastAsia="pl-PL"/>
        </w:rPr>
        <w:t xml:space="preserve">mycie lub </w:t>
      </w:r>
      <w:r w:rsidR="00A46865" w:rsidRPr="00DA5652">
        <w:rPr>
          <w:rFonts w:ascii="Times New Roman" w:eastAsia="Times New Roman" w:hAnsi="Times New Roman" w:cs="Times New Roman"/>
          <w:sz w:val="24"/>
          <w:szCs w:val="24"/>
          <w:lang w:eastAsia="pl-PL"/>
        </w:rPr>
        <w:t>dezynfekcję</w:t>
      </w:r>
      <w:r w:rsidR="00A46865" w:rsidRPr="00A46865">
        <w:rPr>
          <w:rFonts w:ascii="Times New Roman" w:eastAsia="Times New Roman" w:hAnsi="Times New Roman" w:cs="Times New Roman"/>
          <w:sz w:val="24"/>
          <w:szCs w:val="24"/>
          <w:lang w:eastAsia="pl-PL"/>
        </w:rPr>
        <w:t xml:space="preserve"> zabawek,  oraz wykorzystywanych do zajęć przyborów.</w:t>
      </w:r>
    </w:p>
    <w:p w14:paraId="460EBFD0" w14:textId="77777777" w:rsidR="00A46865" w:rsidRPr="00A46865" w:rsidRDefault="00A46865" w:rsidP="00A46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lastRenderedPageBreak/>
        <w:t>Jest odpowiedzialny za usunięcie przedmiotów i sprzętu, których nie można skutecznie uprać lub dezynfekować (np. pluszowe zabawki).</w:t>
      </w:r>
    </w:p>
    <w:p w14:paraId="3EE169C0"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 </w:t>
      </w:r>
    </w:p>
    <w:p w14:paraId="68A2C6C3"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III. OBOWIĄZKI PRACOWNIKÓW:</w:t>
      </w:r>
    </w:p>
    <w:p w14:paraId="47B002C7" w14:textId="080AA47D" w:rsidR="00A46865" w:rsidRPr="00DA5652" w:rsidRDefault="00A46865" w:rsidP="00A46865">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pl-PL"/>
        </w:rPr>
      </w:pPr>
      <w:r w:rsidRPr="00DA5652">
        <w:rPr>
          <w:rFonts w:ascii="Times New Roman" w:eastAsia="Times New Roman" w:hAnsi="Times New Roman" w:cs="Times New Roman"/>
          <w:b/>
          <w:bCs/>
          <w:sz w:val="24"/>
          <w:szCs w:val="24"/>
          <w:lang w:eastAsia="pl-PL"/>
        </w:rPr>
        <w:t>Obowiązki pracowników obsługi:</w:t>
      </w:r>
    </w:p>
    <w:p w14:paraId="46676143" w14:textId="77777777" w:rsidR="00A46865" w:rsidRPr="00A46865" w:rsidRDefault="00A46865" w:rsidP="00A46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Pracownik pracuje w rękawiczkach i dba o higienę rąk – często myje mydłem lub środkiem dezynfekującym, nie dotyka okolicy twarzy, ust, nosa i oczu.</w:t>
      </w:r>
    </w:p>
    <w:p w14:paraId="070B206F" w14:textId="2C5F2D94" w:rsidR="00A46865" w:rsidRPr="00A46865" w:rsidRDefault="00A46865" w:rsidP="00A46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Wykonując prace porządkowe</w:t>
      </w:r>
      <w:r w:rsidR="008D53F7">
        <w:rPr>
          <w:rFonts w:ascii="Times New Roman" w:eastAsia="Times New Roman" w:hAnsi="Times New Roman" w:cs="Times New Roman"/>
          <w:sz w:val="24"/>
          <w:szCs w:val="24"/>
          <w:lang w:eastAsia="pl-PL"/>
        </w:rPr>
        <w:t xml:space="preserve"> oraz wietrzy salę co godzinę</w:t>
      </w:r>
      <w:r w:rsidRPr="00A46865">
        <w:rPr>
          <w:rFonts w:ascii="Times New Roman" w:eastAsia="Times New Roman" w:hAnsi="Times New Roman" w:cs="Times New Roman"/>
          <w:sz w:val="24"/>
          <w:szCs w:val="24"/>
          <w:lang w:eastAsia="pl-PL"/>
        </w:rPr>
        <w:t>.</w:t>
      </w:r>
    </w:p>
    <w:p w14:paraId="50E7F4AD" w14:textId="77777777" w:rsidR="00A46865" w:rsidRPr="00A46865" w:rsidRDefault="00A46865" w:rsidP="00A46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 xml:space="preserve">Zachowuje szczególną ostrożność </w:t>
      </w:r>
      <w:r w:rsidR="00AD489E">
        <w:rPr>
          <w:rFonts w:ascii="Times New Roman" w:eastAsia="Times New Roman" w:hAnsi="Times New Roman" w:cs="Times New Roman"/>
          <w:sz w:val="24"/>
          <w:szCs w:val="24"/>
          <w:lang w:eastAsia="pl-PL"/>
        </w:rPr>
        <w:t xml:space="preserve">korzystając z magazynu, </w:t>
      </w:r>
      <w:r w:rsidRPr="00A46865">
        <w:rPr>
          <w:rFonts w:ascii="Times New Roman" w:eastAsia="Times New Roman" w:hAnsi="Times New Roman" w:cs="Times New Roman"/>
          <w:sz w:val="24"/>
          <w:szCs w:val="24"/>
          <w:lang w:eastAsia="pl-PL"/>
        </w:rPr>
        <w:t xml:space="preserve"> innych pomieszczeń służących do wykonywania swoich obowiązków.</w:t>
      </w:r>
    </w:p>
    <w:p w14:paraId="6DA26D15" w14:textId="36C19A1A" w:rsidR="00A46865" w:rsidRPr="00A46865" w:rsidRDefault="00A46865" w:rsidP="00A46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Powierzchnie dotykowe w tym biurka, lady i stoły, klamki, włączniki światła, poręcze, blaty do spożywania posiłków i inne przedmioty (np. telefony, klawiatury) regularnie dezynfekuje środkiem dezynfekującym.</w:t>
      </w:r>
    </w:p>
    <w:p w14:paraId="0B3FAF79" w14:textId="57BFD2BD" w:rsidR="00A46865" w:rsidRPr="00A46865" w:rsidRDefault="00A46865" w:rsidP="00A46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Wszystkie obszary często używane, takie jak toalety, ciągi komunikacyjne regularnie i starannie sprząta z użyciem</w:t>
      </w:r>
      <w:r w:rsidR="00DA5652">
        <w:rPr>
          <w:rFonts w:ascii="Times New Roman" w:eastAsia="Times New Roman" w:hAnsi="Times New Roman" w:cs="Times New Roman"/>
          <w:sz w:val="24"/>
          <w:szCs w:val="24"/>
          <w:lang w:eastAsia="pl-PL"/>
        </w:rPr>
        <w:t>, płynu do dezynfekcji lub</w:t>
      </w:r>
      <w:r w:rsidRPr="00A46865">
        <w:rPr>
          <w:rFonts w:ascii="Times New Roman" w:eastAsia="Times New Roman" w:hAnsi="Times New Roman" w:cs="Times New Roman"/>
          <w:sz w:val="24"/>
          <w:szCs w:val="24"/>
          <w:lang w:eastAsia="pl-PL"/>
        </w:rPr>
        <w:t xml:space="preserve"> wody z detergentem.</w:t>
      </w:r>
    </w:p>
    <w:p w14:paraId="253B7DB7" w14:textId="32C97644" w:rsidR="00AD489E" w:rsidRDefault="00AD489E" w:rsidP="00AD48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Po zakończonej pracy gruntownie dezynfekuje powierzchnie, sprzęty i pomieszczenia</w:t>
      </w:r>
      <w:r w:rsidR="008D53F7">
        <w:rPr>
          <w:rFonts w:ascii="Times New Roman" w:eastAsia="Times New Roman" w:hAnsi="Times New Roman" w:cs="Times New Roman"/>
          <w:sz w:val="24"/>
          <w:szCs w:val="24"/>
          <w:lang w:eastAsia="pl-PL"/>
        </w:rPr>
        <w:t xml:space="preserve"> sal,</w:t>
      </w:r>
      <w:r w:rsidRPr="00A46865">
        <w:rPr>
          <w:rFonts w:ascii="Times New Roman" w:eastAsia="Times New Roman" w:hAnsi="Times New Roman" w:cs="Times New Roman"/>
          <w:sz w:val="24"/>
          <w:szCs w:val="24"/>
          <w:lang w:eastAsia="pl-PL"/>
        </w:rPr>
        <w:t xml:space="preserve"> zaplecza kuchennego oraz zmywalni</w:t>
      </w:r>
      <w:r w:rsidR="008D53F7">
        <w:rPr>
          <w:rFonts w:ascii="Times New Roman" w:eastAsia="Times New Roman" w:hAnsi="Times New Roman" w:cs="Times New Roman"/>
          <w:sz w:val="24"/>
          <w:szCs w:val="24"/>
          <w:lang w:eastAsia="pl-PL"/>
        </w:rPr>
        <w:t xml:space="preserve">. </w:t>
      </w:r>
    </w:p>
    <w:p w14:paraId="76529744" w14:textId="77777777" w:rsidR="00A46865" w:rsidRDefault="00A46865" w:rsidP="00AD48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D489E">
        <w:rPr>
          <w:rFonts w:ascii="Times New Roman" w:eastAsia="Times New Roman" w:hAnsi="Times New Roman" w:cs="Times New Roman"/>
          <w:sz w:val="24"/>
          <w:szCs w:val="24"/>
          <w:lang w:eastAsia="pl-PL"/>
        </w:rPr>
        <w:t>Personel kuchenny oraz pomocniczy nie może kontaktować się z dziećmi oraz personelem opiekującym się dziećmi.</w:t>
      </w:r>
    </w:p>
    <w:p w14:paraId="5981F7F9" w14:textId="77777777" w:rsidR="001C312D" w:rsidRPr="001C312D" w:rsidRDefault="00AD489E" w:rsidP="001C312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 przypadku podejrzenia zakażenia koronawirusem lub choroby COVID-19 (duszności, kaszel, gorączka) pracownik pozostaje w domu i zawiadamia o tym fakcie dyrektora placówki.</w:t>
      </w:r>
    </w:p>
    <w:p w14:paraId="6A12F76D" w14:textId="77777777" w:rsidR="00A46865" w:rsidRPr="00DA5652" w:rsidRDefault="00A46865" w:rsidP="001C312D">
      <w:pPr>
        <w:pStyle w:val="Akapitzlist"/>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pl-PL"/>
        </w:rPr>
      </w:pPr>
      <w:r w:rsidRPr="00DA5652">
        <w:rPr>
          <w:rFonts w:ascii="Times New Roman" w:eastAsia="Times New Roman" w:hAnsi="Times New Roman" w:cs="Times New Roman"/>
          <w:b/>
          <w:bCs/>
          <w:sz w:val="24"/>
          <w:szCs w:val="24"/>
          <w:lang w:eastAsia="pl-PL"/>
        </w:rPr>
        <w:t>Obowiązki nauczycieli:</w:t>
      </w:r>
    </w:p>
    <w:p w14:paraId="74AB06FB" w14:textId="75049178" w:rsidR="00A46865" w:rsidRPr="00A46865" w:rsidRDefault="001C312D"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5652">
        <w:rPr>
          <w:rFonts w:ascii="Times New Roman" w:eastAsia="Times New Roman" w:hAnsi="Times New Roman" w:cs="Times New Roman"/>
          <w:sz w:val="24"/>
          <w:szCs w:val="24"/>
          <w:lang w:eastAsia="pl-PL"/>
        </w:rPr>
        <w:t>Nauczyciel p</w:t>
      </w:r>
      <w:r w:rsidR="00A46865" w:rsidRPr="00DA5652">
        <w:rPr>
          <w:rFonts w:ascii="Times New Roman" w:eastAsia="Times New Roman" w:hAnsi="Times New Roman" w:cs="Times New Roman"/>
          <w:sz w:val="24"/>
          <w:szCs w:val="24"/>
          <w:lang w:eastAsia="pl-PL"/>
        </w:rPr>
        <w:t>racuje</w:t>
      </w:r>
      <w:r w:rsidR="00A46865" w:rsidRPr="00A46865">
        <w:rPr>
          <w:rFonts w:ascii="Times New Roman" w:eastAsia="Times New Roman" w:hAnsi="Times New Roman" w:cs="Times New Roman"/>
          <w:sz w:val="24"/>
          <w:szCs w:val="24"/>
          <w:lang w:eastAsia="pl-PL"/>
        </w:rPr>
        <w:t xml:space="preserve"> wg  ustalonego  przez  dyrektora harmonogramu realizując zajęcia opiekuńczo – wychowawcze w przedsz</w:t>
      </w:r>
      <w:r w:rsidR="0005732D">
        <w:rPr>
          <w:rFonts w:ascii="Times New Roman" w:eastAsia="Times New Roman" w:hAnsi="Times New Roman" w:cs="Times New Roman"/>
          <w:sz w:val="24"/>
          <w:szCs w:val="24"/>
          <w:lang w:eastAsia="pl-PL"/>
        </w:rPr>
        <w:t>kolu</w:t>
      </w:r>
      <w:r w:rsidR="00DA5652">
        <w:rPr>
          <w:rFonts w:ascii="Times New Roman" w:eastAsia="Times New Roman" w:hAnsi="Times New Roman" w:cs="Times New Roman"/>
          <w:sz w:val="24"/>
          <w:szCs w:val="24"/>
          <w:lang w:eastAsia="pl-PL"/>
        </w:rPr>
        <w:t>.</w:t>
      </w:r>
      <w:r w:rsidR="0005732D">
        <w:rPr>
          <w:rFonts w:ascii="Times New Roman" w:eastAsia="Times New Roman" w:hAnsi="Times New Roman" w:cs="Times New Roman"/>
          <w:sz w:val="24"/>
          <w:szCs w:val="24"/>
          <w:lang w:eastAsia="pl-PL"/>
        </w:rPr>
        <w:t xml:space="preserve"> </w:t>
      </w:r>
    </w:p>
    <w:p w14:paraId="6037CB16" w14:textId="77777777" w:rsidR="00A46865" w:rsidRPr="00A46865"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Wyjaśnia dzieciom zasady obowiązujące w placówce ze zwróceniem szczególnej uwagi na przestrzeganie zasad higieny w związku z zagrożeniem zakażenia koronawirusem.</w:t>
      </w:r>
    </w:p>
    <w:p w14:paraId="5776E73A" w14:textId="77777777" w:rsidR="00A46865" w:rsidRPr="00A46865"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Przestrzega zasad korzystania z placu zabaw stosując się do zaleceń Głównego Inspektora Sanitarnego dotyczących ilości osób przebywających jednocześnie w w/w miejscu.</w:t>
      </w:r>
    </w:p>
    <w:p w14:paraId="07918CEB" w14:textId="77777777" w:rsidR="00A46865" w:rsidRPr="00A46865"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Organizuje wyjścia poszczególnych grup na teren ogrodu przedszkolnego tak, aby grupy nie mieszały się ze sobą.</w:t>
      </w:r>
    </w:p>
    <w:p w14:paraId="75D7B59C" w14:textId="77777777" w:rsidR="00A46865" w:rsidRPr="00A46865"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Unika organizowania większych skupisk dzieci w jednym pomieszczeniu lub przy jednej zabawce na placu zabaw.</w:t>
      </w:r>
    </w:p>
    <w:p w14:paraId="6F5F223F" w14:textId="77777777" w:rsidR="00A46865" w:rsidRPr="00A46865" w:rsidRDefault="001C312D"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Zachowuje</w:t>
      </w:r>
      <w:r w:rsidR="00A46865" w:rsidRPr="00A46865">
        <w:rPr>
          <w:rFonts w:ascii="Times New Roman" w:eastAsia="Times New Roman" w:hAnsi="Times New Roman" w:cs="Times New Roman"/>
          <w:sz w:val="24"/>
          <w:szCs w:val="24"/>
          <w:lang w:eastAsia="pl-PL"/>
        </w:rPr>
        <w:t xml:space="preserve"> dystans społeczny między sobą, w każdej przestrzeni placówki, wynoszący co najmniej 1,5 metra.</w:t>
      </w:r>
    </w:p>
    <w:p w14:paraId="2FB1BF67" w14:textId="77777777" w:rsidR="00A46865" w:rsidRPr="00A46865"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Dba o higienę rąk – często myje mydłem lub środkiem dezynfekującym, nie dotyka okolicy twarzy, ust, nosa i oczu.</w:t>
      </w:r>
    </w:p>
    <w:p w14:paraId="51A055DC" w14:textId="50EEC0DE" w:rsidR="00A46865" w:rsidRPr="00DA5652" w:rsidRDefault="00A46865" w:rsidP="00A46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 przypadku podejrzenia zakażenia koronawirusem lub choroby COVID-19 (duszności, kaszel, gorączka) pracownik pozostaje w domu i zawiadamia o tym fakcie dyrektora placówki.</w:t>
      </w:r>
    </w:p>
    <w:p w14:paraId="59531331" w14:textId="47559775" w:rsidR="00E56FCB" w:rsidRDefault="00E56FCB" w:rsidP="00A46865">
      <w:pPr>
        <w:spacing w:before="100" w:beforeAutospacing="1" w:after="100" w:afterAutospacing="1" w:line="240" w:lineRule="auto"/>
        <w:rPr>
          <w:rFonts w:ascii="Times New Roman" w:eastAsia="Times New Roman" w:hAnsi="Times New Roman" w:cs="Times New Roman"/>
          <w:b/>
          <w:bCs/>
          <w:sz w:val="24"/>
          <w:szCs w:val="24"/>
          <w:lang w:eastAsia="pl-PL"/>
        </w:rPr>
      </w:pPr>
    </w:p>
    <w:p w14:paraId="39A03301" w14:textId="77777777" w:rsidR="00F071FC" w:rsidRDefault="00F071FC" w:rsidP="00A46865">
      <w:pPr>
        <w:spacing w:before="100" w:beforeAutospacing="1" w:after="100" w:afterAutospacing="1" w:line="240" w:lineRule="auto"/>
        <w:rPr>
          <w:rFonts w:ascii="Times New Roman" w:eastAsia="Times New Roman" w:hAnsi="Times New Roman" w:cs="Times New Roman"/>
          <w:b/>
          <w:bCs/>
          <w:sz w:val="24"/>
          <w:szCs w:val="24"/>
          <w:lang w:eastAsia="pl-PL"/>
        </w:rPr>
      </w:pPr>
    </w:p>
    <w:p w14:paraId="0F0AB550" w14:textId="2580CD5C"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lastRenderedPageBreak/>
        <w:t>IV. OBOWIĄZKI RODZICÓW/OPIEKUNÓW PRAWNYCH:</w:t>
      </w:r>
    </w:p>
    <w:p w14:paraId="28DA701E" w14:textId="07D386B1" w:rsidR="00A46865" w:rsidRPr="001C312D" w:rsidRDefault="00A46865" w:rsidP="001C312D">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C312D">
        <w:rPr>
          <w:rFonts w:ascii="Times New Roman" w:eastAsia="Times New Roman" w:hAnsi="Times New Roman" w:cs="Times New Roman"/>
          <w:sz w:val="24"/>
          <w:szCs w:val="24"/>
          <w:lang w:eastAsia="pl-PL"/>
        </w:rPr>
        <w:t>Rodzice/opiekunowie prawni  są zobowiązani do zapoznania się z Procedurami bezpieczeństwa  w okresie pandemii covid-19 na te</w:t>
      </w:r>
      <w:r w:rsidR="00AD489E" w:rsidRPr="001C312D">
        <w:rPr>
          <w:rFonts w:ascii="Times New Roman" w:eastAsia="Times New Roman" w:hAnsi="Times New Roman" w:cs="Times New Roman"/>
          <w:sz w:val="24"/>
          <w:szCs w:val="24"/>
          <w:lang w:eastAsia="pl-PL"/>
        </w:rPr>
        <w:t xml:space="preserve">renie Przedszkola nr </w:t>
      </w:r>
      <w:r w:rsidR="00DA5652">
        <w:rPr>
          <w:rFonts w:ascii="Times New Roman" w:eastAsia="Times New Roman" w:hAnsi="Times New Roman" w:cs="Times New Roman"/>
          <w:sz w:val="24"/>
          <w:szCs w:val="24"/>
          <w:lang w:eastAsia="pl-PL"/>
        </w:rPr>
        <w:t>12.</w:t>
      </w:r>
      <w:r w:rsidR="00AD489E" w:rsidRPr="001C312D">
        <w:rPr>
          <w:rFonts w:ascii="Times New Roman" w:eastAsia="Times New Roman" w:hAnsi="Times New Roman" w:cs="Times New Roman"/>
          <w:sz w:val="24"/>
          <w:szCs w:val="24"/>
          <w:lang w:eastAsia="pl-PL"/>
        </w:rPr>
        <w:t xml:space="preserve"> </w:t>
      </w:r>
      <w:r w:rsidRPr="001C312D">
        <w:rPr>
          <w:rFonts w:ascii="Times New Roman" w:eastAsia="Times New Roman" w:hAnsi="Times New Roman" w:cs="Times New Roman"/>
          <w:sz w:val="24"/>
          <w:szCs w:val="24"/>
          <w:lang w:eastAsia="pl-PL"/>
        </w:rPr>
        <w:t>Zgłaszają dziecko do udziału w zajęciach w przedszkolu/oddziale przedszkolnym minimum 2 dni robocze przed skorzystaniem z opieki przedszkolnej do godziny 12.00 (telefonicznie lub mailowo na adres:</w:t>
      </w:r>
      <w:r w:rsidR="00AD489E" w:rsidRPr="001C312D">
        <w:rPr>
          <w:rFonts w:ascii="Times New Roman" w:eastAsia="Times New Roman" w:hAnsi="Times New Roman" w:cs="Times New Roman"/>
          <w:sz w:val="24"/>
          <w:szCs w:val="24"/>
          <w:lang w:eastAsia="pl-PL"/>
        </w:rPr>
        <w:t xml:space="preserve"> przedszk</w:t>
      </w:r>
      <w:r w:rsidR="00DA5652">
        <w:rPr>
          <w:rFonts w:ascii="Times New Roman" w:eastAsia="Times New Roman" w:hAnsi="Times New Roman" w:cs="Times New Roman"/>
          <w:sz w:val="24"/>
          <w:szCs w:val="24"/>
          <w:lang w:eastAsia="pl-PL"/>
        </w:rPr>
        <w:t>ole12@vp.pl</w:t>
      </w:r>
    </w:p>
    <w:p w14:paraId="5F0BEF43" w14:textId="0938F0F8" w:rsidR="001C312D" w:rsidRDefault="00B9364E"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Rodzice są zobowiązani do dostarczenia </w:t>
      </w:r>
      <w:r w:rsidR="00A46865" w:rsidRPr="00A46865">
        <w:rPr>
          <w:rFonts w:ascii="Times New Roman" w:eastAsia="Times New Roman" w:hAnsi="Times New Roman" w:cs="Times New Roman"/>
          <w:sz w:val="24"/>
          <w:szCs w:val="24"/>
          <w:lang w:eastAsia="pl-PL"/>
        </w:rPr>
        <w:t>do plac</w:t>
      </w:r>
      <w:r w:rsidR="001C312D">
        <w:rPr>
          <w:rFonts w:ascii="Times New Roman" w:eastAsia="Times New Roman" w:hAnsi="Times New Roman" w:cs="Times New Roman"/>
          <w:sz w:val="24"/>
          <w:szCs w:val="24"/>
          <w:lang w:eastAsia="pl-PL"/>
        </w:rPr>
        <w:t xml:space="preserve">ówki </w:t>
      </w:r>
      <w:r w:rsidR="00A46865" w:rsidRPr="00A46865">
        <w:rPr>
          <w:rFonts w:ascii="Times New Roman" w:eastAsia="Times New Roman" w:hAnsi="Times New Roman" w:cs="Times New Roman"/>
          <w:sz w:val="24"/>
          <w:szCs w:val="24"/>
          <w:lang w:eastAsia="pl-PL"/>
        </w:rPr>
        <w:t xml:space="preserve"> </w:t>
      </w:r>
      <w:r w:rsidR="00A46865" w:rsidRPr="00B9364E">
        <w:rPr>
          <w:rFonts w:ascii="Times New Roman" w:eastAsia="Times New Roman" w:hAnsi="Times New Roman" w:cs="Times New Roman"/>
          <w:b/>
          <w:sz w:val="24"/>
          <w:szCs w:val="24"/>
          <w:lang w:eastAsia="pl-PL"/>
        </w:rPr>
        <w:t xml:space="preserve">Oświadczenie </w:t>
      </w:r>
      <w:r w:rsidR="00A46865" w:rsidRPr="00A46865">
        <w:rPr>
          <w:rFonts w:ascii="Times New Roman" w:eastAsia="Times New Roman" w:hAnsi="Times New Roman" w:cs="Times New Roman"/>
          <w:sz w:val="24"/>
          <w:szCs w:val="24"/>
          <w:lang w:eastAsia="pl-PL"/>
        </w:rPr>
        <w:t xml:space="preserve">rodzica/ opiekuna prawnego </w:t>
      </w:r>
      <w:r w:rsidR="001C312D">
        <w:rPr>
          <w:rFonts w:ascii="Times New Roman" w:eastAsia="Times New Roman" w:hAnsi="Times New Roman" w:cs="Times New Roman"/>
          <w:sz w:val="24"/>
          <w:szCs w:val="24"/>
          <w:lang w:eastAsia="pl-PL"/>
        </w:rPr>
        <w:t> </w:t>
      </w:r>
      <w:r w:rsidR="00A46865" w:rsidRPr="00A46865">
        <w:rPr>
          <w:rFonts w:ascii="Times New Roman" w:eastAsia="Times New Roman" w:hAnsi="Times New Roman" w:cs="Times New Roman"/>
          <w:sz w:val="24"/>
          <w:szCs w:val="24"/>
          <w:lang w:eastAsia="pl-PL"/>
        </w:rPr>
        <w:t xml:space="preserve"> (do pobran</w:t>
      </w:r>
      <w:r w:rsidR="00AD489E">
        <w:rPr>
          <w:rFonts w:ascii="Times New Roman" w:eastAsia="Times New Roman" w:hAnsi="Times New Roman" w:cs="Times New Roman"/>
          <w:sz w:val="24"/>
          <w:szCs w:val="24"/>
          <w:lang w:eastAsia="pl-PL"/>
        </w:rPr>
        <w:t>ia ze strony przedszkola</w:t>
      </w:r>
      <w:r w:rsidR="00DA5652">
        <w:rPr>
          <w:rFonts w:ascii="Times New Roman" w:eastAsia="Times New Roman" w:hAnsi="Times New Roman" w:cs="Times New Roman"/>
          <w:sz w:val="24"/>
          <w:szCs w:val="24"/>
          <w:lang w:eastAsia="pl-PL"/>
        </w:rPr>
        <w:t>)</w:t>
      </w:r>
      <w:r w:rsidR="001C312D">
        <w:rPr>
          <w:rFonts w:ascii="Times New Roman" w:eastAsia="Times New Roman" w:hAnsi="Times New Roman" w:cs="Times New Roman"/>
          <w:sz w:val="24"/>
          <w:szCs w:val="24"/>
          <w:lang w:eastAsia="pl-PL"/>
        </w:rPr>
        <w:t>.</w:t>
      </w:r>
    </w:p>
    <w:p w14:paraId="67E6B84D" w14:textId="3DE919DD" w:rsidR="00A46865" w:rsidRPr="00A46865" w:rsidRDefault="001C312D"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46865" w:rsidRPr="00A46865">
        <w:rPr>
          <w:rFonts w:ascii="Times New Roman" w:eastAsia="Times New Roman" w:hAnsi="Times New Roman" w:cs="Times New Roman"/>
          <w:sz w:val="24"/>
          <w:szCs w:val="24"/>
          <w:lang w:eastAsia="pl-PL"/>
        </w:rPr>
        <w:t>arunkie</w:t>
      </w:r>
      <w:r w:rsidR="00B9364E">
        <w:rPr>
          <w:rFonts w:ascii="Times New Roman" w:eastAsia="Times New Roman" w:hAnsi="Times New Roman" w:cs="Times New Roman"/>
          <w:sz w:val="24"/>
          <w:szCs w:val="24"/>
          <w:lang w:eastAsia="pl-PL"/>
        </w:rPr>
        <w:t xml:space="preserve">m przyjęcia dziecka do placówki </w:t>
      </w:r>
      <w:r w:rsidR="00A46865" w:rsidRPr="00A46865">
        <w:rPr>
          <w:rFonts w:ascii="Times New Roman" w:eastAsia="Times New Roman" w:hAnsi="Times New Roman" w:cs="Times New Roman"/>
          <w:sz w:val="24"/>
          <w:szCs w:val="24"/>
          <w:lang w:eastAsia="pl-PL"/>
        </w:rPr>
        <w:t xml:space="preserve"> </w:t>
      </w:r>
      <w:r w:rsidR="00B9364E">
        <w:rPr>
          <w:rFonts w:ascii="Times New Roman" w:eastAsia="Times New Roman" w:hAnsi="Times New Roman" w:cs="Times New Roman"/>
          <w:sz w:val="24"/>
          <w:szCs w:val="24"/>
          <w:lang w:eastAsia="pl-PL"/>
        </w:rPr>
        <w:t xml:space="preserve">jest przesłanie </w:t>
      </w:r>
      <w:proofErr w:type="spellStart"/>
      <w:r w:rsidR="00B9364E">
        <w:rPr>
          <w:rFonts w:ascii="Times New Roman" w:eastAsia="Times New Roman" w:hAnsi="Times New Roman" w:cs="Times New Roman"/>
          <w:sz w:val="24"/>
          <w:szCs w:val="24"/>
          <w:lang w:eastAsia="pl-PL"/>
        </w:rPr>
        <w:t>scanu</w:t>
      </w:r>
      <w:proofErr w:type="spellEnd"/>
      <w:r w:rsidR="00B9364E">
        <w:rPr>
          <w:rFonts w:ascii="Times New Roman" w:eastAsia="Times New Roman" w:hAnsi="Times New Roman" w:cs="Times New Roman"/>
          <w:sz w:val="24"/>
          <w:szCs w:val="24"/>
          <w:lang w:eastAsia="pl-PL"/>
        </w:rPr>
        <w:t xml:space="preserve"> oświadczenia </w:t>
      </w:r>
      <w:r w:rsidR="00F30F1B">
        <w:rPr>
          <w:rFonts w:ascii="Times New Roman" w:eastAsia="Times New Roman" w:hAnsi="Times New Roman" w:cs="Times New Roman"/>
          <w:sz w:val="24"/>
          <w:szCs w:val="24"/>
          <w:lang w:eastAsia="pl-PL"/>
        </w:rPr>
        <w:t xml:space="preserve"> mailem na adres</w:t>
      </w:r>
      <w:r w:rsidR="00A46865" w:rsidRPr="00A46865">
        <w:rPr>
          <w:rFonts w:ascii="Times New Roman" w:eastAsia="Times New Roman" w:hAnsi="Times New Roman" w:cs="Times New Roman"/>
          <w:sz w:val="24"/>
          <w:szCs w:val="24"/>
          <w:lang w:eastAsia="pl-PL"/>
        </w:rPr>
        <w:t xml:space="preserve"> </w:t>
      </w:r>
      <w:r w:rsidR="00B9364E">
        <w:rPr>
          <w:rFonts w:ascii="Times New Roman" w:eastAsia="Times New Roman" w:hAnsi="Times New Roman" w:cs="Times New Roman"/>
          <w:sz w:val="24"/>
          <w:szCs w:val="24"/>
          <w:lang w:eastAsia="pl-PL"/>
        </w:rPr>
        <w:t xml:space="preserve">przedszkola: </w:t>
      </w:r>
      <w:hyperlink r:id="rId5" w:history="1">
        <w:r w:rsidR="00DA5652" w:rsidRPr="00356D5A">
          <w:rPr>
            <w:rStyle w:val="Hipercze"/>
            <w:rFonts w:ascii="Times New Roman" w:eastAsia="Times New Roman" w:hAnsi="Times New Roman" w:cs="Times New Roman"/>
            <w:sz w:val="24"/>
            <w:szCs w:val="24"/>
            <w:lang w:eastAsia="pl-PL"/>
          </w:rPr>
          <w:t>przedszkole12@vp.pl</w:t>
        </w:r>
      </w:hyperlink>
      <w:r w:rsidR="00DA5652">
        <w:rPr>
          <w:rFonts w:ascii="Times New Roman" w:eastAsia="Times New Roman" w:hAnsi="Times New Roman" w:cs="Times New Roman"/>
          <w:sz w:val="24"/>
          <w:szCs w:val="24"/>
          <w:lang w:eastAsia="pl-PL"/>
        </w:rPr>
        <w:t xml:space="preserve"> </w:t>
      </w:r>
      <w:r w:rsidR="00F30F1B" w:rsidRPr="00A46865">
        <w:rPr>
          <w:rFonts w:ascii="Times New Roman" w:eastAsia="Times New Roman" w:hAnsi="Times New Roman" w:cs="Times New Roman"/>
          <w:sz w:val="24"/>
          <w:szCs w:val="24"/>
          <w:lang w:eastAsia="pl-PL"/>
        </w:rPr>
        <w:t xml:space="preserve"> </w:t>
      </w:r>
      <w:r w:rsidR="00B9364E">
        <w:rPr>
          <w:rFonts w:ascii="Times New Roman" w:eastAsia="Times New Roman" w:hAnsi="Times New Roman" w:cs="Times New Roman"/>
          <w:sz w:val="24"/>
          <w:szCs w:val="24"/>
          <w:lang w:eastAsia="pl-PL"/>
        </w:rPr>
        <w:t>lub dostarczenie</w:t>
      </w:r>
      <w:r w:rsidR="00A46865" w:rsidRPr="00A46865">
        <w:rPr>
          <w:rFonts w:ascii="Times New Roman" w:eastAsia="Times New Roman" w:hAnsi="Times New Roman" w:cs="Times New Roman"/>
          <w:sz w:val="24"/>
          <w:szCs w:val="24"/>
          <w:lang w:eastAsia="pl-PL"/>
        </w:rPr>
        <w:t xml:space="preserve"> w dniu przyprowadzenia dziecka do placówki</w:t>
      </w:r>
      <w:r w:rsidR="00B9364E">
        <w:rPr>
          <w:rFonts w:ascii="Times New Roman" w:eastAsia="Times New Roman" w:hAnsi="Times New Roman" w:cs="Times New Roman"/>
          <w:sz w:val="24"/>
          <w:szCs w:val="24"/>
          <w:lang w:eastAsia="pl-PL"/>
        </w:rPr>
        <w:t>.</w:t>
      </w:r>
    </w:p>
    <w:p w14:paraId="19394F72" w14:textId="77777777" w:rsidR="00A46865" w:rsidRPr="00A46865" w:rsidRDefault="00B9364E"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Stosowanie </w:t>
      </w:r>
      <w:r w:rsidR="00A46865" w:rsidRPr="00A46865">
        <w:rPr>
          <w:rFonts w:ascii="Times New Roman" w:eastAsia="Times New Roman" w:hAnsi="Times New Roman" w:cs="Times New Roman"/>
          <w:sz w:val="24"/>
          <w:szCs w:val="24"/>
          <w:lang w:eastAsia="pl-PL"/>
        </w:rPr>
        <w:t>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w:t>
      </w:r>
      <w:r w:rsidR="00F30F1B">
        <w:rPr>
          <w:rFonts w:ascii="Times New Roman" w:eastAsia="Times New Roman" w:hAnsi="Times New Roman" w:cs="Times New Roman"/>
          <w:sz w:val="24"/>
          <w:szCs w:val="24"/>
          <w:lang w:eastAsia="pl-PL"/>
        </w:rPr>
        <w:t xml:space="preserve"> </w:t>
      </w:r>
    </w:p>
    <w:p w14:paraId="46A98A5A" w14:textId="77777777" w:rsidR="00A46865" w:rsidRPr="00A46865" w:rsidRDefault="00A46865"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 czasie pobytu w przedszkolu nie ma obowiązku noszenia przez dzieci maseczek. Jeśli rodzice/prawni opiekunowie decydują się na posiadanie przez dziecko maseczki jest zobowiązany do przekazania nauczycielowi odpowiednich ich ilości zapakowanych w woreczku/pudełku opisanych imieniem i nazwiskiem dziecka.</w:t>
      </w:r>
    </w:p>
    <w:p w14:paraId="712D728A" w14:textId="77777777" w:rsidR="00A46865" w:rsidRPr="00A46865" w:rsidRDefault="00B9364E"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w:t>
      </w:r>
      <w:r w:rsidR="00A46865" w:rsidRPr="00A46865">
        <w:rPr>
          <w:rFonts w:ascii="Times New Roman" w:eastAsia="Times New Roman" w:hAnsi="Times New Roman" w:cs="Times New Roman"/>
          <w:sz w:val="24"/>
          <w:szCs w:val="24"/>
          <w:lang w:eastAsia="pl-PL"/>
        </w:rPr>
        <w:t xml:space="preserve"> wytycznych dotyczących nie przynoszenia zabawek i innych niepotrzebnych przedmiotów przez dziecko do placówki.</w:t>
      </w:r>
    </w:p>
    <w:p w14:paraId="6E385E23" w14:textId="663389AD" w:rsidR="00E56FCB" w:rsidRDefault="00C76488" w:rsidP="00E56FC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Regularne przypominanie</w:t>
      </w:r>
      <w:r w:rsidR="00A46865" w:rsidRPr="00A46865">
        <w:rPr>
          <w:rFonts w:ascii="Times New Roman" w:eastAsia="Times New Roman" w:hAnsi="Times New Roman" w:cs="Times New Roman"/>
          <w:sz w:val="24"/>
          <w:szCs w:val="24"/>
          <w:lang w:eastAsia="pl-PL"/>
        </w:rPr>
        <w:t xml:space="preserve"> dziecku o podstawowych zasadach higieny m.in. myciu rąk wodą z mydłem, nie podawaniu ręki na przywitanie, unikaniu częstego doty</w:t>
      </w:r>
      <w:r>
        <w:rPr>
          <w:rFonts w:ascii="Times New Roman" w:eastAsia="Times New Roman" w:hAnsi="Times New Roman" w:cs="Times New Roman"/>
          <w:sz w:val="24"/>
          <w:szCs w:val="24"/>
          <w:lang w:eastAsia="pl-PL"/>
        </w:rPr>
        <w:t xml:space="preserve">kania oczu, nosa i ust. Zwracanie </w:t>
      </w:r>
      <w:r w:rsidR="00A46865" w:rsidRPr="00A46865">
        <w:rPr>
          <w:rFonts w:ascii="Times New Roman" w:eastAsia="Times New Roman" w:hAnsi="Times New Roman" w:cs="Times New Roman"/>
          <w:sz w:val="24"/>
          <w:szCs w:val="24"/>
          <w:lang w:eastAsia="pl-PL"/>
        </w:rPr>
        <w:t xml:space="preserve"> uwagę na odpowiedni sposób zasłaniania twarzy podczas kichania czy kasłania.</w:t>
      </w:r>
    </w:p>
    <w:p w14:paraId="1401499F" w14:textId="21C887E2" w:rsidR="001C312D" w:rsidRPr="00E56FCB" w:rsidRDefault="00DA5652" w:rsidP="00A46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D53F7">
        <w:rPr>
          <w:rFonts w:ascii="Times New Roman" w:eastAsia="Times New Roman" w:hAnsi="Times New Roman" w:cs="Times New Roman"/>
          <w:sz w:val="24"/>
          <w:szCs w:val="24"/>
          <w:lang w:eastAsia="pl-PL"/>
        </w:rPr>
        <w:t xml:space="preserve">Przyprowadzanie o odbieranie dziecka z przedszkola określa „ </w:t>
      </w:r>
      <w:r w:rsidR="00E56FCB" w:rsidRPr="008D53F7">
        <w:rPr>
          <w:rFonts w:ascii="Times New Roman" w:eastAsia="Times New Roman" w:hAnsi="Times New Roman" w:cs="Times New Roman"/>
          <w:sz w:val="24"/>
          <w:szCs w:val="24"/>
          <w:lang w:eastAsia="pl-PL"/>
        </w:rPr>
        <w:t xml:space="preserve">Procedura bezpieczeństwa w Przedszkolu nr 12 dotycząca przyprowadzania i odbierania dzieci z przedszkola w trakcie pandemii koronaworusa </w:t>
      </w:r>
      <w:r w:rsidR="008D53F7">
        <w:rPr>
          <w:rFonts w:ascii="Times New Roman" w:eastAsia="Times New Roman" w:hAnsi="Times New Roman" w:cs="Times New Roman"/>
          <w:sz w:val="24"/>
          <w:szCs w:val="24"/>
          <w:lang w:eastAsia="pl-PL"/>
        </w:rPr>
        <w:t>COVID</w:t>
      </w:r>
      <w:r w:rsidR="00E56FCB" w:rsidRPr="008D53F7">
        <w:rPr>
          <w:rFonts w:ascii="Times New Roman" w:eastAsia="Times New Roman" w:hAnsi="Times New Roman" w:cs="Times New Roman"/>
          <w:sz w:val="24"/>
          <w:szCs w:val="24"/>
          <w:lang w:eastAsia="pl-PL"/>
        </w:rPr>
        <w:t xml:space="preserve"> – 19 zamieszczona na stronie internetowej przedszkola.</w:t>
      </w:r>
    </w:p>
    <w:p w14:paraId="10721036"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V. PRACA PRZEDSZKOLA W PODWYŻSZONYM REŻIMIE SANITARNYM:</w:t>
      </w:r>
    </w:p>
    <w:p w14:paraId="02E4AAFB" w14:textId="0A889596" w:rsidR="00A46865" w:rsidRPr="00E56FCB" w:rsidRDefault="00A46865" w:rsidP="00E56FC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FCB">
        <w:rPr>
          <w:rFonts w:ascii="Times New Roman" w:eastAsia="Times New Roman" w:hAnsi="Times New Roman" w:cs="Times New Roman"/>
          <w:sz w:val="24"/>
          <w:szCs w:val="24"/>
          <w:lang w:eastAsia="pl-PL"/>
        </w:rPr>
        <w:t>Na czas podwyższonego reżimu sanitarnego go</w:t>
      </w:r>
      <w:r w:rsidR="004F4E82" w:rsidRPr="00E56FCB">
        <w:rPr>
          <w:rFonts w:ascii="Times New Roman" w:eastAsia="Times New Roman" w:hAnsi="Times New Roman" w:cs="Times New Roman"/>
          <w:sz w:val="24"/>
          <w:szCs w:val="24"/>
          <w:lang w:eastAsia="pl-PL"/>
        </w:rPr>
        <w:t>dziny pracy przedszkola: 6.00-16</w:t>
      </w:r>
      <w:r w:rsidRPr="00E56FCB">
        <w:rPr>
          <w:rFonts w:ascii="Times New Roman" w:eastAsia="Times New Roman" w:hAnsi="Times New Roman" w:cs="Times New Roman"/>
          <w:sz w:val="24"/>
          <w:szCs w:val="24"/>
          <w:lang w:eastAsia="pl-PL"/>
        </w:rPr>
        <w:t>:00 .</w:t>
      </w:r>
    </w:p>
    <w:p w14:paraId="19801DFA" w14:textId="389D3F07" w:rsidR="00A46865" w:rsidRPr="00E56FCB" w:rsidRDefault="00A46865" w:rsidP="00E56FC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FCB">
        <w:rPr>
          <w:rFonts w:ascii="Times New Roman" w:eastAsia="Times New Roman" w:hAnsi="Times New Roman" w:cs="Times New Roman"/>
          <w:sz w:val="24"/>
          <w:szCs w:val="24"/>
          <w:lang w:eastAsia="pl-PL"/>
        </w:rPr>
        <w:t xml:space="preserve">Wejścia do placówki, odbiór dziecka rodzic/ opiekun prawny sygnalizuje dzwonkiem umieszczonym przy </w:t>
      </w:r>
      <w:r w:rsidR="008D53F7">
        <w:rPr>
          <w:rFonts w:ascii="Times New Roman" w:eastAsia="Times New Roman" w:hAnsi="Times New Roman" w:cs="Times New Roman"/>
          <w:sz w:val="24"/>
          <w:szCs w:val="24"/>
          <w:lang w:eastAsia="pl-PL"/>
        </w:rPr>
        <w:t>wejściowych - domofon</w:t>
      </w:r>
      <w:r w:rsidRPr="00E56FCB">
        <w:rPr>
          <w:rFonts w:ascii="Times New Roman" w:eastAsia="Times New Roman" w:hAnsi="Times New Roman" w:cs="Times New Roman"/>
          <w:sz w:val="24"/>
          <w:szCs w:val="24"/>
          <w:lang w:eastAsia="pl-PL"/>
        </w:rPr>
        <w:t>.</w:t>
      </w:r>
    </w:p>
    <w:p w14:paraId="630ABB8A" w14:textId="77777777" w:rsidR="00A46865" w:rsidRPr="00A46865" w:rsidRDefault="00A46865" w:rsidP="00A46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W czasie obowiązywania procedur wprowadza się  zakaz korzystania z piaskownicy  mieszczącej się na placu zabaw.</w:t>
      </w:r>
    </w:p>
    <w:p w14:paraId="2DC9850F" w14:textId="77777777" w:rsidR="00A46865" w:rsidRPr="00A46865" w:rsidRDefault="00A46865" w:rsidP="00A46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Co najmniej raz na godzinę będą wietrzone sale w którym odbywają się zajęcia.</w:t>
      </w:r>
    </w:p>
    <w:p w14:paraId="270267D1" w14:textId="77777777" w:rsidR="00A46865" w:rsidRPr="00A46865" w:rsidRDefault="00A46865" w:rsidP="00A46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Pierwszeństwo z możliwości skorzystania z przedszkola mają dzieci: pracowników systemu ochrony zdrowia, służb mundurowych, pracowników handlu i przedsiębiorstw realizujących zadania związane z zapobieganiem, przeciwdziałaniem i zwalczaniem COVID-19.</w:t>
      </w:r>
    </w:p>
    <w:p w14:paraId="22558ED3" w14:textId="13076F4E" w:rsidR="00A46865" w:rsidRPr="00A46865" w:rsidRDefault="00A46865" w:rsidP="00A46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Liczba dzieci w poszczególnych grupach przebywających w jednej sali zostaje ograniczona do 1</w:t>
      </w:r>
      <w:r w:rsidR="00556381">
        <w:rPr>
          <w:rFonts w:ascii="Times New Roman" w:eastAsia="Times New Roman" w:hAnsi="Times New Roman" w:cs="Times New Roman"/>
          <w:sz w:val="24"/>
          <w:szCs w:val="24"/>
          <w:lang w:eastAsia="pl-PL"/>
        </w:rPr>
        <w:t>6</w:t>
      </w:r>
      <w:r w:rsidRPr="00A46865">
        <w:rPr>
          <w:rFonts w:ascii="Times New Roman" w:eastAsia="Times New Roman" w:hAnsi="Times New Roman" w:cs="Times New Roman"/>
          <w:sz w:val="24"/>
          <w:szCs w:val="24"/>
          <w:lang w:eastAsia="pl-PL"/>
        </w:rPr>
        <w:t xml:space="preserve">. </w:t>
      </w:r>
    </w:p>
    <w:p w14:paraId="4754FC95" w14:textId="631437A9" w:rsidR="00A46865" w:rsidRDefault="00A46865" w:rsidP="00A46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Jeżeli dziecko wykazuje oznaki osoby chorej i pomiar temperatury będzie podwyższony nie zostanie w tym dniu przyjęte do placówki.</w:t>
      </w:r>
    </w:p>
    <w:p w14:paraId="19A827B6" w14:textId="6308385F" w:rsidR="00E56FCB" w:rsidRDefault="00E56FCB" w:rsidP="00E56FCB">
      <w:pPr>
        <w:spacing w:before="100" w:beforeAutospacing="1" w:after="100" w:afterAutospacing="1" w:line="240" w:lineRule="auto"/>
        <w:rPr>
          <w:rFonts w:ascii="Times New Roman" w:eastAsia="Times New Roman" w:hAnsi="Times New Roman" w:cs="Times New Roman"/>
          <w:sz w:val="24"/>
          <w:szCs w:val="24"/>
          <w:lang w:eastAsia="pl-PL"/>
        </w:rPr>
      </w:pPr>
    </w:p>
    <w:p w14:paraId="4D678AC0" w14:textId="77777777" w:rsidR="00E56FCB" w:rsidRPr="00A46865" w:rsidRDefault="00E56FCB" w:rsidP="00E56FCB">
      <w:pPr>
        <w:spacing w:before="100" w:beforeAutospacing="1" w:after="100" w:afterAutospacing="1" w:line="240" w:lineRule="auto"/>
        <w:rPr>
          <w:rFonts w:ascii="Times New Roman" w:eastAsia="Times New Roman" w:hAnsi="Times New Roman" w:cs="Times New Roman"/>
          <w:sz w:val="24"/>
          <w:szCs w:val="24"/>
          <w:lang w:eastAsia="pl-PL"/>
        </w:rPr>
      </w:pPr>
    </w:p>
    <w:p w14:paraId="759517EF"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lastRenderedPageBreak/>
        <w:t>VI. PROCEDURY NA WYPADEK STWIERDZENIA PODEJRZENIA ZAKAŻENIEM KORONAWIRUSEM LUB CHOROBY</w:t>
      </w:r>
      <w:r w:rsidRPr="00A46865">
        <w:rPr>
          <w:rFonts w:ascii="Times New Roman" w:eastAsia="Times New Roman" w:hAnsi="Times New Roman" w:cs="Times New Roman"/>
          <w:sz w:val="24"/>
          <w:szCs w:val="24"/>
          <w:lang w:eastAsia="pl-PL"/>
        </w:rPr>
        <w:t xml:space="preserve"> </w:t>
      </w:r>
      <w:r w:rsidRPr="00A46865">
        <w:rPr>
          <w:rFonts w:ascii="Times New Roman" w:eastAsia="Times New Roman" w:hAnsi="Times New Roman" w:cs="Times New Roman"/>
          <w:b/>
          <w:bCs/>
          <w:sz w:val="24"/>
          <w:szCs w:val="24"/>
          <w:lang w:eastAsia="pl-PL"/>
        </w:rPr>
        <w:t>COVID-19</w:t>
      </w:r>
    </w:p>
    <w:p w14:paraId="107E3FD9" w14:textId="77777777" w:rsidR="00E56FCB" w:rsidRDefault="00A46865" w:rsidP="008D53F7">
      <w:pPr>
        <w:numPr>
          <w:ilvl w:val="0"/>
          <w:numId w:val="13"/>
        </w:numPr>
        <w:tabs>
          <w:tab w:val="clear" w:pos="720"/>
          <w:tab w:val="num" w:pos="360"/>
        </w:tabs>
        <w:spacing w:before="100" w:beforeAutospacing="1" w:after="0"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Dziecko, u którego stwierdzono podejrzenie zakażenia koronawirusem lub choroby COVID-19 (duszności, kaszel, gorączkę) bezzwłocznie przez parownika wyposażonego</w:t>
      </w:r>
    </w:p>
    <w:p w14:paraId="73C41399" w14:textId="71F9AE9D" w:rsidR="00A46865" w:rsidRPr="00E56FCB" w:rsidRDefault="00A46865" w:rsidP="00E56FCB">
      <w:pPr>
        <w:spacing w:after="0"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 xml:space="preserve"> w przyłbicę, fartuch ochronny, półmaskę i rękawiczki zostaje odizolowuje do </w:t>
      </w:r>
      <w:r w:rsidR="008D53F7" w:rsidRPr="00E56FCB">
        <w:rPr>
          <w:rFonts w:ascii="Times New Roman" w:eastAsia="Times New Roman" w:hAnsi="Times New Roman" w:cs="Times New Roman"/>
          <w:bCs/>
          <w:sz w:val="24"/>
          <w:szCs w:val="24"/>
          <w:lang w:eastAsia="pl-PL"/>
        </w:rPr>
        <w:t>izolatorium</w:t>
      </w:r>
      <w:r w:rsidRPr="00E56FCB">
        <w:rPr>
          <w:rFonts w:ascii="Times New Roman" w:eastAsia="Times New Roman" w:hAnsi="Times New Roman" w:cs="Times New Roman"/>
          <w:bCs/>
          <w:sz w:val="24"/>
          <w:szCs w:val="24"/>
          <w:lang w:eastAsia="pl-PL"/>
        </w:rPr>
        <w:t xml:space="preserve"> – wyznaczo</w:t>
      </w:r>
      <w:r w:rsidR="004F4E82" w:rsidRPr="00E56FCB">
        <w:rPr>
          <w:rFonts w:ascii="Times New Roman" w:eastAsia="Times New Roman" w:hAnsi="Times New Roman" w:cs="Times New Roman"/>
          <w:bCs/>
          <w:sz w:val="24"/>
          <w:szCs w:val="24"/>
          <w:lang w:eastAsia="pl-PL"/>
        </w:rPr>
        <w:t xml:space="preserve">nego pomieszczenia (sala </w:t>
      </w:r>
      <w:r w:rsidR="00E56FCB">
        <w:rPr>
          <w:rFonts w:ascii="Times New Roman" w:eastAsia="Times New Roman" w:hAnsi="Times New Roman" w:cs="Times New Roman"/>
          <w:bCs/>
          <w:sz w:val="24"/>
          <w:szCs w:val="24"/>
          <w:lang w:eastAsia="pl-PL"/>
        </w:rPr>
        <w:t>logopedyczna).</w:t>
      </w:r>
    </w:p>
    <w:p w14:paraId="4430C473" w14:textId="44BA30C9" w:rsidR="00A46865" w:rsidRPr="00E56FCB" w:rsidRDefault="00A46865" w:rsidP="00E56FCB">
      <w:pPr>
        <w:numPr>
          <w:ilvl w:val="0"/>
          <w:numId w:val="13"/>
        </w:numPr>
        <w:tabs>
          <w:tab w:val="clear" w:pos="720"/>
          <w:tab w:val="num" w:pos="360"/>
        </w:tabs>
        <w:spacing w:after="100" w:afterAutospacing="1"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 xml:space="preserve">Pracownik pozostaje z dzieckiem utrzymując min. </w:t>
      </w:r>
      <w:r w:rsidR="00556381">
        <w:rPr>
          <w:rFonts w:ascii="Times New Roman" w:eastAsia="Times New Roman" w:hAnsi="Times New Roman" w:cs="Times New Roman"/>
          <w:bCs/>
          <w:sz w:val="24"/>
          <w:szCs w:val="24"/>
          <w:lang w:eastAsia="pl-PL"/>
        </w:rPr>
        <w:t>2</w:t>
      </w:r>
      <w:r w:rsidRPr="00E56FCB">
        <w:rPr>
          <w:rFonts w:ascii="Times New Roman" w:eastAsia="Times New Roman" w:hAnsi="Times New Roman" w:cs="Times New Roman"/>
          <w:bCs/>
          <w:sz w:val="24"/>
          <w:szCs w:val="24"/>
          <w:lang w:eastAsia="pl-PL"/>
        </w:rPr>
        <w:t xml:space="preserve"> m odległości.</w:t>
      </w:r>
    </w:p>
    <w:p w14:paraId="1DED50F6" w14:textId="77777777" w:rsidR="00A46865" w:rsidRPr="00E56FCB" w:rsidRDefault="00A46865" w:rsidP="00E56FCB">
      <w:pPr>
        <w:numPr>
          <w:ilvl w:val="0"/>
          <w:numId w:val="13"/>
        </w:numPr>
        <w:tabs>
          <w:tab w:val="clear" w:pos="720"/>
          <w:tab w:val="num" w:pos="360"/>
        </w:tabs>
        <w:spacing w:before="100" w:beforeAutospacing="1" w:after="100" w:afterAutospacing="1"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Nauczyciel zawiadamia dyrektora o zaistniałej sytuacji.</w:t>
      </w:r>
    </w:p>
    <w:p w14:paraId="3447B766" w14:textId="0902808F" w:rsidR="00A46865" w:rsidRPr="00E56FCB" w:rsidRDefault="00A46865" w:rsidP="00E56FCB">
      <w:pPr>
        <w:numPr>
          <w:ilvl w:val="0"/>
          <w:numId w:val="13"/>
        </w:numPr>
        <w:tabs>
          <w:tab w:val="clear" w:pos="720"/>
          <w:tab w:val="num" w:pos="360"/>
        </w:tabs>
        <w:spacing w:before="100" w:beforeAutospacing="1" w:after="100" w:afterAutospacing="1"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Dyrektor lub pracownik wskazany przez dyrektora bezzwłocznie zawiadamia rodziców o zaistniałej sytuacji.</w:t>
      </w:r>
    </w:p>
    <w:p w14:paraId="3E538937" w14:textId="77777777" w:rsidR="00A46865" w:rsidRPr="00E56FCB" w:rsidRDefault="00A46865" w:rsidP="00E56FCB">
      <w:pPr>
        <w:numPr>
          <w:ilvl w:val="0"/>
          <w:numId w:val="13"/>
        </w:numPr>
        <w:tabs>
          <w:tab w:val="clear" w:pos="720"/>
          <w:tab w:val="num" w:pos="360"/>
        </w:tabs>
        <w:spacing w:before="100" w:beforeAutospacing="1" w:after="100" w:afterAutospacing="1"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 xml:space="preserve">Dyrektor zawiadamia stację sanitarno – epidemiologiczną, w razie złego stanu dziecka dzwoni na </w:t>
      </w:r>
      <w:r w:rsidR="004A6A56" w:rsidRPr="00E56FCB">
        <w:rPr>
          <w:rFonts w:ascii="Times New Roman" w:eastAsia="Times New Roman" w:hAnsi="Times New Roman" w:cs="Times New Roman"/>
          <w:bCs/>
          <w:sz w:val="24"/>
          <w:szCs w:val="24"/>
          <w:lang w:eastAsia="pl-PL"/>
        </w:rPr>
        <w:t>999 lub 609-794-670</w:t>
      </w:r>
    </w:p>
    <w:p w14:paraId="25C3CF8F" w14:textId="77777777" w:rsidR="00A46865" w:rsidRPr="00E56FCB" w:rsidRDefault="00A46865" w:rsidP="00E56FCB">
      <w:pPr>
        <w:numPr>
          <w:ilvl w:val="0"/>
          <w:numId w:val="13"/>
        </w:numPr>
        <w:tabs>
          <w:tab w:val="clear" w:pos="720"/>
          <w:tab w:val="num" w:pos="360"/>
        </w:tabs>
        <w:spacing w:before="100" w:beforeAutospacing="1" w:after="100" w:afterAutospacing="1" w:line="240" w:lineRule="auto"/>
        <w:ind w:left="36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Pracownik, u którego stwierdzono podejrzenie zakażenia koronawirusem lub choroby COVID</w:t>
      </w:r>
      <w:r w:rsidRPr="00E56FCB">
        <w:rPr>
          <w:rFonts w:ascii="Times New Roman" w:eastAsia="Times New Roman" w:hAnsi="Times New Roman" w:cs="Times New Roman"/>
          <w:bCs/>
          <w:sz w:val="24"/>
          <w:szCs w:val="24"/>
          <w:vertAlign w:val="superscript"/>
          <w:lang w:eastAsia="pl-PL"/>
        </w:rPr>
        <w:t>i</w:t>
      </w:r>
      <w:r w:rsidRPr="00E56FCB">
        <w:rPr>
          <w:rFonts w:ascii="Times New Roman" w:eastAsia="Times New Roman" w:hAnsi="Times New Roman" w:cs="Times New Roman"/>
          <w:bCs/>
          <w:sz w:val="24"/>
          <w:szCs w:val="24"/>
          <w:lang w:eastAsia="pl-PL"/>
        </w:rPr>
        <w:t>-19 (duszności, kaszel, gorączkę):</w:t>
      </w:r>
    </w:p>
    <w:p w14:paraId="63FE6CDA" w14:textId="77777777" w:rsidR="00A46865" w:rsidRPr="00E56FCB" w:rsidRDefault="00A46865" w:rsidP="00E56FCB">
      <w:pPr>
        <w:numPr>
          <w:ilvl w:val="0"/>
          <w:numId w:val="14"/>
        </w:numPr>
        <w:tabs>
          <w:tab w:val="num" w:pos="360"/>
        </w:tabs>
        <w:spacing w:before="100" w:beforeAutospacing="1" w:after="100" w:afterAutospacing="1" w:line="240" w:lineRule="auto"/>
        <w:ind w:left="72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Zgłasza fakt dyrektorowi i bezzwłocznie udaje się do wyznaczonego pomieszczenia – izolatorium</w:t>
      </w:r>
    </w:p>
    <w:p w14:paraId="32A2C11C" w14:textId="77777777" w:rsidR="00A46865" w:rsidRPr="00E56FCB" w:rsidRDefault="00A46865" w:rsidP="00E56FCB">
      <w:pPr>
        <w:numPr>
          <w:ilvl w:val="0"/>
          <w:numId w:val="14"/>
        </w:numPr>
        <w:tabs>
          <w:tab w:val="num" w:pos="360"/>
        </w:tabs>
        <w:spacing w:before="100" w:beforeAutospacing="1" w:after="100" w:afterAutospacing="1" w:line="240" w:lineRule="auto"/>
        <w:ind w:left="72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Dyrektor kieruje do pomocy osobę, która przystępując do działań zabezpiecza się w przyłbicę, fartuch ochronny, półmaskę i rękawiczki.</w:t>
      </w:r>
    </w:p>
    <w:p w14:paraId="28D727D0" w14:textId="77777777" w:rsidR="00A46865" w:rsidRPr="00E56FCB" w:rsidRDefault="00A46865" w:rsidP="00E56FCB">
      <w:pPr>
        <w:numPr>
          <w:ilvl w:val="0"/>
          <w:numId w:val="14"/>
        </w:numPr>
        <w:tabs>
          <w:tab w:val="num" w:pos="360"/>
        </w:tabs>
        <w:spacing w:before="100" w:beforeAutospacing="1" w:after="100" w:afterAutospacing="1" w:line="240" w:lineRule="auto"/>
        <w:ind w:left="720"/>
        <w:rPr>
          <w:rFonts w:ascii="Times New Roman" w:eastAsia="Times New Roman" w:hAnsi="Times New Roman" w:cs="Times New Roman"/>
          <w:bCs/>
          <w:sz w:val="24"/>
          <w:szCs w:val="24"/>
          <w:lang w:eastAsia="pl-PL"/>
        </w:rPr>
      </w:pPr>
      <w:r w:rsidRPr="00E56FCB">
        <w:rPr>
          <w:rFonts w:ascii="Times New Roman" w:eastAsia="Times New Roman" w:hAnsi="Times New Roman" w:cs="Times New Roman"/>
          <w:bCs/>
          <w:sz w:val="24"/>
          <w:szCs w:val="24"/>
          <w:lang w:eastAsia="pl-PL"/>
        </w:rPr>
        <w:t>Dyrektor bezzwłocznie zawiadamia odpowiednie służy, które podejmują dalsze kroki bezpieczeństwa.</w:t>
      </w:r>
    </w:p>
    <w:p w14:paraId="611F2BD4" w14:textId="77777777" w:rsidR="00C76488" w:rsidRPr="00E56FCB" w:rsidRDefault="00C76488" w:rsidP="00E56FCB">
      <w:pPr>
        <w:spacing w:before="100" w:beforeAutospacing="1" w:after="100" w:afterAutospacing="1" w:line="240" w:lineRule="auto"/>
        <w:ind w:left="360"/>
        <w:rPr>
          <w:rFonts w:ascii="Times New Roman" w:eastAsia="Times New Roman" w:hAnsi="Times New Roman" w:cs="Times New Roman"/>
          <w:bCs/>
          <w:sz w:val="24"/>
          <w:szCs w:val="24"/>
          <w:lang w:eastAsia="pl-PL"/>
        </w:rPr>
      </w:pPr>
    </w:p>
    <w:p w14:paraId="03E158FC" w14:textId="77777777" w:rsidR="00A46865" w:rsidRPr="00A46865" w:rsidRDefault="00A46865" w:rsidP="00A46865">
      <w:p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b/>
          <w:bCs/>
          <w:sz w:val="24"/>
          <w:szCs w:val="24"/>
          <w:lang w:eastAsia="pl-PL"/>
        </w:rPr>
        <w:t>VII. POSTANOWIENIA KOŃCOWE</w:t>
      </w:r>
    </w:p>
    <w:p w14:paraId="771F5D69" w14:textId="77777777" w:rsidR="00A46865" w:rsidRPr="00A46865" w:rsidRDefault="00A46865" w:rsidP="00A46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Procedury bezpieczeństwa wchodzą w życie z dniem podpisania przez dyrektora.</w:t>
      </w:r>
    </w:p>
    <w:p w14:paraId="094F893F" w14:textId="77777777" w:rsidR="00A46865" w:rsidRPr="00A46865" w:rsidRDefault="00A46865" w:rsidP="00A46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46865">
        <w:rPr>
          <w:rFonts w:ascii="Times New Roman" w:eastAsia="Times New Roman" w:hAnsi="Times New Roman" w:cs="Times New Roman"/>
          <w:sz w:val="24"/>
          <w:szCs w:val="24"/>
          <w:lang w:eastAsia="pl-PL"/>
        </w:rPr>
        <w:t>Procedury obowiązują do czasu ich odwołania.</w:t>
      </w:r>
    </w:p>
    <w:p w14:paraId="4B50F25A" w14:textId="77777777" w:rsidR="009C7AAC" w:rsidRDefault="009C7AAC"/>
    <w:sectPr w:rsidR="009C7AAC" w:rsidSect="00C7648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D3B"/>
    <w:multiLevelType w:val="multilevel"/>
    <w:tmpl w:val="69BCEE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97D7AF9"/>
    <w:multiLevelType w:val="multilevel"/>
    <w:tmpl w:val="FB40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D41B9"/>
    <w:multiLevelType w:val="multilevel"/>
    <w:tmpl w:val="519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41528"/>
    <w:multiLevelType w:val="multilevel"/>
    <w:tmpl w:val="C622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867F6"/>
    <w:multiLevelType w:val="multilevel"/>
    <w:tmpl w:val="0628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00BAB"/>
    <w:multiLevelType w:val="hybridMultilevel"/>
    <w:tmpl w:val="87BA4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23512D"/>
    <w:multiLevelType w:val="multilevel"/>
    <w:tmpl w:val="D692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6533E"/>
    <w:multiLevelType w:val="multilevel"/>
    <w:tmpl w:val="5DFE2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827E2"/>
    <w:multiLevelType w:val="multilevel"/>
    <w:tmpl w:val="6076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60DF1"/>
    <w:multiLevelType w:val="multilevel"/>
    <w:tmpl w:val="C8726D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731"/>
        </w:tabs>
        <w:ind w:left="731" w:hanging="360"/>
      </w:p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10" w15:restartNumberingAfterBreak="0">
    <w:nsid w:val="42FD375B"/>
    <w:multiLevelType w:val="multilevel"/>
    <w:tmpl w:val="C75A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D7816"/>
    <w:multiLevelType w:val="multilevel"/>
    <w:tmpl w:val="5610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76C33"/>
    <w:multiLevelType w:val="multilevel"/>
    <w:tmpl w:val="5F58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9A6C82"/>
    <w:multiLevelType w:val="multilevel"/>
    <w:tmpl w:val="E9B67B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63212"/>
    <w:multiLevelType w:val="multilevel"/>
    <w:tmpl w:val="116EF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27A1B"/>
    <w:multiLevelType w:val="multilevel"/>
    <w:tmpl w:val="841A56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2"/>
  </w:num>
  <w:num w:numId="3">
    <w:abstractNumId w:val="8"/>
  </w:num>
  <w:num w:numId="4">
    <w:abstractNumId w:val="13"/>
  </w:num>
  <w:num w:numId="5">
    <w:abstractNumId w:val="14"/>
  </w:num>
  <w:num w:numId="6">
    <w:abstractNumId w:val="2"/>
  </w:num>
  <w:num w:numId="7">
    <w:abstractNumId w:val="7"/>
  </w:num>
  <w:num w:numId="8">
    <w:abstractNumId w:val="10"/>
  </w:num>
  <w:num w:numId="9">
    <w:abstractNumId w:val="1"/>
  </w:num>
  <w:num w:numId="10">
    <w:abstractNumId w:val="9"/>
  </w:num>
  <w:num w:numId="11">
    <w:abstractNumId w:val="4"/>
  </w:num>
  <w:num w:numId="12">
    <w:abstractNumId w:val="0"/>
  </w:num>
  <w:num w:numId="13">
    <w:abstractNumId w:val="3"/>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65"/>
    <w:rsid w:val="0005732D"/>
    <w:rsid w:val="001C312D"/>
    <w:rsid w:val="00340755"/>
    <w:rsid w:val="003B1625"/>
    <w:rsid w:val="004A6A56"/>
    <w:rsid w:val="004F4E82"/>
    <w:rsid w:val="005338FF"/>
    <w:rsid w:val="00556381"/>
    <w:rsid w:val="005D4F38"/>
    <w:rsid w:val="008D53F7"/>
    <w:rsid w:val="009C7AAC"/>
    <w:rsid w:val="00A46865"/>
    <w:rsid w:val="00AD489E"/>
    <w:rsid w:val="00B80910"/>
    <w:rsid w:val="00B9364E"/>
    <w:rsid w:val="00C76488"/>
    <w:rsid w:val="00CA7335"/>
    <w:rsid w:val="00D42926"/>
    <w:rsid w:val="00DA5652"/>
    <w:rsid w:val="00E56FCB"/>
    <w:rsid w:val="00F071FC"/>
    <w:rsid w:val="00F30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12C6"/>
  <w15:docId w15:val="{E9ACF9F5-AE91-4489-B1F6-762F2C26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8FF"/>
  </w:style>
  <w:style w:type="paragraph" w:styleId="Nagwek1">
    <w:name w:val="heading 1"/>
    <w:basedOn w:val="Normalny"/>
    <w:link w:val="Nagwek1Znak"/>
    <w:uiPriority w:val="9"/>
    <w:qFormat/>
    <w:rsid w:val="00A46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A4686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6865"/>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A46865"/>
    <w:rPr>
      <w:rFonts w:ascii="Times New Roman" w:eastAsia="Times New Roman" w:hAnsi="Times New Roman" w:cs="Times New Roman"/>
      <w:b/>
      <w:bCs/>
      <w:sz w:val="20"/>
      <w:szCs w:val="20"/>
      <w:lang w:eastAsia="pl-PL"/>
    </w:rPr>
  </w:style>
  <w:style w:type="character" w:customStyle="1" w:styleId="ondate">
    <w:name w:val="ondate"/>
    <w:basedOn w:val="Domylnaczcionkaakapitu"/>
    <w:rsid w:val="00A46865"/>
  </w:style>
  <w:style w:type="character" w:customStyle="1" w:styleId="blcateg">
    <w:name w:val="bl_categ"/>
    <w:basedOn w:val="Domylnaczcionkaakapitu"/>
    <w:rsid w:val="00A46865"/>
  </w:style>
  <w:style w:type="character" w:styleId="Hipercze">
    <w:name w:val="Hyperlink"/>
    <w:basedOn w:val="Domylnaczcionkaakapitu"/>
    <w:uiPriority w:val="99"/>
    <w:unhideWhenUsed/>
    <w:rsid w:val="00A46865"/>
    <w:rPr>
      <w:color w:val="0000FF"/>
      <w:u w:val="single"/>
    </w:rPr>
  </w:style>
  <w:style w:type="character" w:styleId="Pogrubienie">
    <w:name w:val="Strong"/>
    <w:basedOn w:val="Domylnaczcionkaakapitu"/>
    <w:uiPriority w:val="22"/>
    <w:qFormat/>
    <w:rsid w:val="00A46865"/>
    <w:rPr>
      <w:b/>
      <w:bCs/>
    </w:rPr>
  </w:style>
  <w:style w:type="paragraph" w:styleId="NormalnyWeb">
    <w:name w:val="Normal (Web)"/>
    <w:basedOn w:val="Normalny"/>
    <w:unhideWhenUsed/>
    <w:rsid w:val="00A468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489E"/>
    <w:pPr>
      <w:ind w:left="720"/>
      <w:contextualSpacing/>
    </w:pPr>
  </w:style>
  <w:style w:type="paragraph" w:styleId="Tekstdymka">
    <w:name w:val="Balloon Text"/>
    <w:basedOn w:val="Normalny"/>
    <w:link w:val="TekstdymkaZnak"/>
    <w:uiPriority w:val="99"/>
    <w:semiHidden/>
    <w:unhideWhenUsed/>
    <w:rsid w:val="004A6A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A56"/>
    <w:rPr>
      <w:rFonts w:ascii="Segoe UI" w:hAnsi="Segoe UI" w:cs="Segoe UI"/>
      <w:sz w:val="18"/>
      <w:szCs w:val="18"/>
    </w:rPr>
  </w:style>
  <w:style w:type="character" w:styleId="Nierozpoznanawzmianka">
    <w:name w:val="Unresolved Mention"/>
    <w:basedOn w:val="Domylnaczcionkaakapitu"/>
    <w:uiPriority w:val="99"/>
    <w:semiHidden/>
    <w:unhideWhenUsed/>
    <w:rsid w:val="00DA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52620">
      <w:bodyDiv w:val="1"/>
      <w:marLeft w:val="0"/>
      <w:marRight w:val="0"/>
      <w:marTop w:val="0"/>
      <w:marBottom w:val="0"/>
      <w:divBdr>
        <w:top w:val="none" w:sz="0" w:space="0" w:color="auto"/>
        <w:left w:val="none" w:sz="0" w:space="0" w:color="auto"/>
        <w:bottom w:val="none" w:sz="0" w:space="0" w:color="auto"/>
        <w:right w:val="none" w:sz="0" w:space="0" w:color="auto"/>
      </w:divBdr>
      <w:divsChild>
        <w:div w:id="1179351130">
          <w:marLeft w:val="0"/>
          <w:marRight w:val="0"/>
          <w:marTop w:val="0"/>
          <w:marBottom w:val="0"/>
          <w:divBdr>
            <w:top w:val="none" w:sz="0" w:space="0" w:color="auto"/>
            <w:left w:val="none" w:sz="0" w:space="0" w:color="auto"/>
            <w:bottom w:val="none" w:sz="0" w:space="0" w:color="auto"/>
            <w:right w:val="none" w:sz="0" w:space="0" w:color="auto"/>
          </w:divBdr>
        </w:div>
        <w:div w:id="1071926085">
          <w:marLeft w:val="0"/>
          <w:marRight w:val="0"/>
          <w:marTop w:val="0"/>
          <w:marBottom w:val="0"/>
          <w:divBdr>
            <w:top w:val="none" w:sz="0" w:space="0" w:color="auto"/>
            <w:left w:val="none" w:sz="0" w:space="0" w:color="auto"/>
            <w:bottom w:val="none" w:sz="0" w:space="0" w:color="auto"/>
            <w:right w:val="none" w:sz="0" w:space="0" w:color="auto"/>
          </w:divBdr>
        </w:div>
      </w:divsChild>
    </w:div>
    <w:div w:id="12321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dszkole12@v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Dyrektor</cp:lastModifiedBy>
  <cp:revision>4</cp:revision>
  <cp:lastPrinted>2020-06-08T08:15:00Z</cp:lastPrinted>
  <dcterms:created xsi:type="dcterms:W3CDTF">2020-06-08T08:12:00Z</dcterms:created>
  <dcterms:modified xsi:type="dcterms:W3CDTF">2020-06-08T08:19:00Z</dcterms:modified>
</cp:coreProperties>
</file>