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A7" w:rsidRDefault="001C34A7" w:rsidP="001C34A7">
      <w:pPr>
        <w:jc w:val="center"/>
        <w:rPr>
          <w:b/>
        </w:rPr>
      </w:pPr>
      <w:r>
        <w:rPr>
          <w:b/>
        </w:rPr>
        <w:t>STATUT</w:t>
      </w:r>
    </w:p>
    <w:p w:rsidR="001C34A7" w:rsidRDefault="003F2C49" w:rsidP="001C34A7">
      <w:pPr>
        <w:spacing w:after="240"/>
        <w:jc w:val="center"/>
        <w:rPr>
          <w:b/>
        </w:rPr>
      </w:pPr>
      <w:r>
        <w:rPr>
          <w:b/>
        </w:rPr>
        <w:t>Przedszkola Miejskiego w Dynowie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Rozdział 1</w:t>
      </w:r>
    </w:p>
    <w:p w:rsidR="001C34A7" w:rsidRDefault="001C34A7" w:rsidP="001C34A7">
      <w:pPr>
        <w:jc w:val="center"/>
        <w:rPr>
          <w:b/>
        </w:rPr>
      </w:pPr>
      <w:r>
        <w:rPr>
          <w:b/>
        </w:rPr>
        <w:t>Przepisy ogólne</w:t>
      </w:r>
    </w:p>
    <w:p w:rsidR="001C34A7" w:rsidRDefault="001C34A7" w:rsidP="001C34A7">
      <w:pPr>
        <w:spacing w:before="240" w:after="240"/>
        <w:jc w:val="center"/>
        <w:rPr>
          <w:b/>
        </w:rPr>
      </w:pPr>
      <w:r>
        <w:rPr>
          <w:b/>
        </w:rPr>
        <w:t>§ 1</w:t>
      </w:r>
    </w:p>
    <w:p w:rsidR="001C34A7" w:rsidRDefault="001C34A7" w:rsidP="001C34A7">
      <w:pPr>
        <w:ind w:left="426" w:hanging="426"/>
        <w:jc w:val="both"/>
      </w:pPr>
      <w:r>
        <w:t>1.</w:t>
      </w:r>
      <w:r>
        <w:tab/>
        <w:t>Ilekroć w dalszej treści Statutu jest mowa bez bliższego określenia o:</w:t>
      </w:r>
    </w:p>
    <w:p w:rsidR="001C34A7" w:rsidRDefault="001C34A7" w:rsidP="001C34A7">
      <w:pPr>
        <w:ind w:left="852" w:hanging="426"/>
        <w:jc w:val="both"/>
      </w:pPr>
      <w:r>
        <w:t>1) rodzicach - należy przez to rozumieć także prawnych opiekunów dziecka oraz osoby (podmioty) sprawujące pieczę zastępczą nad dzieckiem;</w:t>
      </w:r>
    </w:p>
    <w:p w:rsidR="003F2C49" w:rsidRDefault="001C34A7" w:rsidP="001C34A7">
      <w:pPr>
        <w:ind w:left="852" w:hanging="426"/>
        <w:jc w:val="both"/>
      </w:pPr>
      <w:r>
        <w:t>2) nauczycielu - należy przez to rozumieć nauczycie</w:t>
      </w:r>
      <w:r w:rsidR="000E72E6">
        <w:t xml:space="preserve">la Przedszkola Miejskiego </w:t>
      </w:r>
      <w:r w:rsidR="003F2C49">
        <w:t xml:space="preserve"> </w:t>
      </w:r>
    </w:p>
    <w:p w:rsidR="001C34A7" w:rsidRDefault="003F2C49" w:rsidP="001C34A7">
      <w:pPr>
        <w:ind w:left="852" w:hanging="426"/>
        <w:jc w:val="both"/>
      </w:pPr>
      <w:r>
        <w:t xml:space="preserve">    </w:t>
      </w:r>
      <w:r w:rsidR="000E72E6">
        <w:t>w Dynowie,</w:t>
      </w:r>
    </w:p>
    <w:p w:rsidR="001C34A7" w:rsidRDefault="001C34A7" w:rsidP="001C34A7">
      <w:pPr>
        <w:ind w:left="426"/>
        <w:jc w:val="both"/>
      </w:pPr>
      <w:r>
        <w:t>3)</w:t>
      </w:r>
      <w:r>
        <w:tab/>
        <w:t>dyrektorze - należy przez to rozmieć Dyrekt</w:t>
      </w:r>
      <w:r w:rsidR="000E72E6">
        <w:t>ora Przedszkola Miejskiego w Dynowie</w:t>
      </w:r>
      <w:r>
        <w:t>,</w:t>
      </w:r>
    </w:p>
    <w:p w:rsidR="001C34A7" w:rsidRDefault="001C34A7" w:rsidP="001C34A7">
      <w:pPr>
        <w:ind w:left="852" w:hanging="426"/>
        <w:jc w:val="both"/>
      </w:pPr>
      <w:r>
        <w:t>4) przedszkolu - należy przez to r</w:t>
      </w:r>
      <w:r w:rsidR="000E72E6">
        <w:t>ozumieć Przedszkole Miejskie w Dynowie</w:t>
      </w:r>
      <w:r>
        <w:t>;</w:t>
      </w:r>
    </w:p>
    <w:p w:rsidR="001C34A7" w:rsidRDefault="001C34A7" w:rsidP="001C34A7">
      <w:r>
        <w:t>2.    Organem prowadzącym Przed</w:t>
      </w:r>
      <w:r w:rsidR="000E72E6">
        <w:t>szkole jest Gmina Miejska Dynów</w:t>
      </w:r>
      <w:r>
        <w:t>.</w:t>
      </w:r>
    </w:p>
    <w:p w:rsidR="003F2C49" w:rsidRDefault="001C34A7" w:rsidP="001C34A7">
      <w:pPr>
        <w:ind w:left="426" w:hanging="426"/>
        <w:jc w:val="both"/>
      </w:pPr>
      <w:r>
        <w:t>3.</w:t>
      </w:r>
      <w:r>
        <w:tab/>
        <w:t xml:space="preserve">Organem sprawującym nadzór pedagogiczny jest Podkarpacki Kurator Oświaty </w:t>
      </w:r>
    </w:p>
    <w:p w:rsidR="001C34A7" w:rsidRDefault="003F2C49" w:rsidP="001C34A7">
      <w:pPr>
        <w:ind w:left="426" w:hanging="426"/>
        <w:jc w:val="both"/>
      </w:pPr>
      <w:r>
        <w:t xml:space="preserve">       </w:t>
      </w:r>
      <w:r w:rsidR="001C34A7">
        <w:t>w  Rzeszowie;</w:t>
      </w:r>
    </w:p>
    <w:p w:rsidR="001C34A7" w:rsidRDefault="001C34A7" w:rsidP="001C34A7">
      <w:r>
        <w:t>4.    Siedzi</w:t>
      </w:r>
      <w:r w:rsidR="000E72E6">
        <w:t>ba Przedszkola Miejskiego w Dynowie  znajduje się w Dynowie</w:t>
      </w:r>
      <w:r>
        <w:t xml:space="preserve"> przy ulicy </w:t>
      </w:r>
    </w:p>
    <w:p w:rsidR="001C34A7" w:rsidRDefault="000E72E6" w:rsidP="001C34A7">
      <w:r>
        <w:t xml:space="preserve">       Jana Pawła II 15</w:t>
      </w:r>
      <w:r w:rsidR="001C34A7">
        <w:t>.</w:t>
      </w:r>
    </w:p>
    <w:p w:rsidR="001C34A7" w:rsidRDefault="001C34A7" w:rsidP="001C34A7">
      <w:pPr>
        <w:ind w:left="426" w:hanging="426"/>
        <w:jc w:val="both"/>
      </w:pPr>
      <w:r>
        <w:t xml:space="preserve"> 5.   Na pieczęciach przedszkole używa nazwy o następującej treści:</w:t>
      </w:r>
    </w:p>
    <w:p w:rsidR="001C34A7" w:rsidRDefault="001C34A7" w:rsidP="001C34A7">
      <w:pPr>
        <w:ind w:left="426" w:hanging="426"/>
        <w:jc w:val="both"/>
      </w:pPr>
      <w:r>
        <w:t xml:space="preserve">  </w:t>
      </w:r>
      <w:r w:rsidR="000E72E6">
        <w:t xml:space="preserve">     Przedszkole  Miejskie w Dynowie  36-065 Dynów,  ul. Jana Pawła II 15</w:t>
      </w:r>
      <w:r w:rsidR="006E626E">
        <w:t xml:space="preserve">        </w:t>
      </w:r>
      <w:r w:rsidR="00807B01">
        <w:t xml:space="preserve">       </w:t>
      </w:r>
      <w:r w:rsidR="000E72E6">
        <w:t>REGON</w:t>
      </w:r>
      <w:r w:rsidR="00807B01">
        <w:t xml:space="preserve"> 180652013</w:t>
      </w:r>
    </w:p>
    <w:p w:rsidR="000E72E6" w:rsidRDefault="000E72E6" w:rsidP="001C34A7">
      <w:pPr>
        <w:ind w:left="426" w:hanging="426"/>
        <w:jc w:val="both"/>
      </w:pPr>
      <w:r>
        <w:t xml:space="preserve">       NIP</w:t>
      </w:r>
      <w:r w:rsidR="00807B01">
        <w:t xml:space="preserve"> 813-36-43-014</w:t>
      </w:r>
      <w:bookmarkStart w:id="0" w:name="_GoBack"/>
      <w:bookmarkEnd w:id="0"/>
    </w:p>
    <w:p w:rsidR="000E72E6" w:rsidRDefault="000E72E6" w:rsidP="001C34A7">
      <w:pPr>
        <w:ind w:left="426" w:hanging="426"/>
        <w:jc w:val="both"/>
      </w:pPr>
    </w:p>
    <w:p w:rsidR="000E72E6" w:rsidRDefault="000E72E6" w:rsidP="001C34A7">
      <w:pPr>
        <w:ind w:left="426" w:hanging="426"/>
        <w:jc w:val="both"/>
      </w:pPr>
    </w:p>
    <w:p w:rsidR="000E72E6" w:rsidRDefault="000E72E6" w:rsidP="001C34A7">
      <w:pPr>
        <w:ind w:left="426" w:hanging="426"/>
        <w:jc w:val="both"/>
      </w:pPr>
    </w:p>
    <w:p w:rsidR="001C34A7" w:rsidRDefault="001C34A7" w:rsidP="001C34A7">
      <w:pPr>
        <w:ind w:left="426" w:hanging="426"/>
        <w:jc w:val="both"/>
      </w:pPr>
      <w:r>
        <w:t xml:space="preserve">       </w:t>
      </w:r>
    </w:p>
    <w:p w:rsidR="001C34A7" w:rsidRDefault="001C34A7" w:rsidP="001C34A7">
      <w:pPr>
        <w:spacing w:before="240" w:after="240"/>
        <w:ind w:hanging="142"/>
        <w:jc w:val="center"/>
        <w:rPr>
          <w:b/>
        </w:rPr>
      </w:pPr>
      <w:r>
        <w:rPr>
          <w:b/>
        </w:rPr>
        <w:t>§ 2</w:t>
      </w:r>
    </w:p>
    <w:p w:rsidR="001C34A7" w:rsidRDefault="001C34A7" w:rsidP="001C34A7">
      <w:pPr>
        <w:jc w:val="both"/>
      </w:pPr>
      <w:r>
        <w:t>1. Przedszkole:</w:t>
      </w:r>
    </w:p>
    <w:p w:rsidR="001C34A7" w:rsidRDefault="001C34A7" w:rsidP="001C34A7">
      <w:pPr>
        <w:ind w:left="426"/>
        <w:jc w:val="both"/>
      </w:pPr>
      <w:r>
        <w:t>1)</w:t>
      </w:r>
      <w:r>
        <w:tab/>
        <w:t>prowadzi bezpłatne nauczanie i wychowanie w zakresie podstawy programowej wychowania przedszkolnego;</w:t>
      </w:r>
    </w:p>
    <w:p w:rsidR="001C34A7" w:rsidRDefault="001C34A7" w:rsidP="001C34A7">
      <w:pPr>
        <w:ind w:left="426"/>
        <w:jc w:val="both"/>
      </w:pPr>
      <w:r>
        <w:t>2)</w:t>
      </w:r>
      <w:r>
        <w:tab/>
        <w:t>przeprowadza rekrutację dzieci w oparciu o zasadę powszechnej dostępności;</w:t>
      </w:r>
    </w:p>
    <w:p w:rsidR="001C34A7" w:rsidRDefault="001C34A7" w:rsidP="001C34A7">
      <w:pPr>
        <w:spacing w:after="240"/>
        <w:ind w:left="426"/>
        <w:jc w:val="both"/>
      </w:pPr>
      <w:r>
        <w:t>3)</w:t>
      </w:r>
      <w:r>
        <w:tab/>
        <w:t>zatrudnia nauczycieli posiadających kwalifikacje określone w odrębnych przepisach.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Rozdział 2</w:t>
      </w:r>
    </w:p>
    <w:p w:rsidR="001C34A7" w:rsidRDefault="001C34A7" w:rsidP="001C34A7">
      <w:pPr>
        <w:jc w:val="center"/>
        <w:rPr>
          <w:b/>
        </w:rPr>
      </w:pPr>
      <w:r>
        <w:rPr>
          <w:b/>
        </w:rPr>
        <w:t>Cele i zadania Przedszkola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3</w:t>
      </w:r>
    </w:p>
    <w:p w:rsidR="001C34A7" w:rsidRDefault="001C34A7" w:rsidP="001C34A7">
      <w:pPr>
        <w:pStyle w:val="Akapitzlist"/>
        <w:numPr>
          <w:ilvl w:val="0"/>
          <w:numId w:val="1"/>
        </w:numPr>
        <w:spacing w:before="240"/>
        <w:ind w:left="426" w:hanging="426"/>
        <w:jc w:val="both"/>
      </w:pPr>
      <w:r>
        <w:t>Przedszkole realizuje cele i zadania określone w przepisach prawa dążąc w szczególności do:</w:t>
      </w:r>
    </w:p>
    <w:p w:rsidR="001C34A7" w:rsidRDefault="001C34A7" w:rsidP="001C34A7">
      <w:pPr>
        <w:pStyle w:val="Akapitzlist"/>
        <w:numPr>
          <w:ilvl w:val="0"/>
          <w:numId w:val="2"/>
        </w:numPr>
        <w:jc w:val="both"/>
      </w:pPr>
      <w:r>
        <w:t>wspomagania  indywidualnego rozwoju każdego dziecka;</w:t>
      </w:r>
    </w:p>
    <w:p w:rsidR="001C34A7" w:rsidRDefault="001C34A7" w:rsidP="001C34A7">
      <w:pPr>
        <w:pStyle w:val="Akapitzlist"/>
        <w:numPr>
          <w:ilvl w:val="0"/>
          <w:numId w:val="2"/>
        </w:numPr>
        <w:jc w:val="both"/>
      </w:pPr>
      <w:r>
        <w:t>udzielania pomocy psychologiczno – pedagogicznej;</w:t>
      </w:r>
    </w:p>
    <w:p w:rsidR="001C34A7" w:rsidRDefault="001C34A7" w:rsidP="001C34A7">
      <w:pPr>
        <w:pStyle w:val="Akapitzlist"/>
        <w:numPr>
          <w:ilvl w:val="0"/>
          <w:numId w:val="2"/>
        </w:numPr>
        <w:jc w:val="both"/>
      </w:pPr>
      <w:r>
        <w:t>tworzenia warunków umożliwiających podtrzymanie poczucia tożsamości narodowej, językowej, etnicznej i religijnej;</w:t>
      </w:r>
    </w:p>
    <w:p w:rsidR="001C34A7" w:rsidRDefault="001C34A7" w:rsidP="001C34A7">
      <w:pPr>
        <w:pStyle w:val="Akapitzlist"/>
        <w:numPr>
          <w:ilvl w:val="0"/>
          <w:numId w:val="2"/>
        </w:numPr>
        <w:jc w:val="both"/>
      </w:pPr>
      <w:r>
        <w:t>zapewnienia opieki dzieciom przebywającym w Przedszkolu.</w:t>
      </w:r>
    </w:p>
    <w:p w:rsidR="001C34A7" w:rsidRDefault="001C34A7" w:rsidP="001C34A7">
      <w:pPr>
        <w:pStyle w:val="Akapitzlist"/>
        <w:ind w:left="786"/>
        <w:jc w:val="both"/>
      </w:pPr>
    </w:p>
    <w:p w:rsidR="001C34A7" w:rsidRDefault="001C34A7" w:rsidP="001C34A7">
      <w:pPr>
        <w:pStyle w:val="Akapitzlist"/>
        <w:ind w:left="786"/>
        <w:jc w:val="center"/>
        <w:rPr>
          <w:b/>
        </w:rPr>
      </w:pPr>
      <w:r>
        <w:rPr>
          <w:b/>
        </w:rPr>
        <w:t>§ 4</w:t>
      </w:r>
    </w:p>
    <w:p w:rsidR="001C34A7" w:rsidRDefault="001C34A7" w:rsidP="001C34A7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>Wynikające z powyższych celów zadania Przedszkole realizuje poprzez:</w:t>
      </w:r>
    </w:p>
    <w:p w:rsidR="001C34A7" w:rsidRDefault="001C34A7" w:rsidP="001C34A7">
      <w:pPr>
        <w:pStyle w:val="Akapitzlist"/>
        <w:numPr>
          <w:ilvl w:val="0"/>
          <w:numId w:val="4"/>
        </w:numPr>
        <w:jc w:val="both"/>
      </w:pPr>
      <w:r>
        <w:t>kształtowanie umiejętności społecznych dzieci: porozumiewanie się z dorosłymi i dziećmi, zgodne funkcjonowanie w zabawie i sytuacjach zadaniowych;</w:t>
      </w:r>
    </w:p>
    <w:p w:rsidR="001C34A7" w:rsidRDefault="001C34A7" w:rsidP="001C34A7">
      <w:pPr>
        <w:pStyle w:val="Akapitzlist"/>
        <w:numPr>
          <w:ilvl w:val="0"/>
          <w:numId w:val="4"/>
        </w:numPr>
        <w:jc w:val="both"/>
      </w:pPr>
      <w:r>
        <w:t>kształtowanie czynności samoobsługowych, nawyków higienicznych i kulturalnych, wdrażanie dzieci do utrzymania ładu i porządku;</w:t>
      </w:r>
    </w:p>
    <w:p w:rsidR="001C34A7" w:rsidRDefault="001C34A7" w:rsidP="001C34A7">
      <w:pPr>
        <w:pStyle w:val="Akapitzlist"/>
        <w:numPr>
          <w:ilvl w:val="0"/>
          <w:numId w:val="4"/>
        </w:numPr>
        <w:jc w:val="both"/>
      </w:pPr>
      <w:r>
        <w:t>wspomaganie rozwoju mowy dzieci oraz innych umiejętności komunikacyjnych;</w:t>
      </w:r>
    </w:p>
    <w:p w:rsidR="001C34A7" w:rsidRDefault="001C34A7" w:rsidP="001C34A7">
      <w:pPr>
        <w:pStyle w:val="Akapitzlist"/>
        <w:numPr>
          <w:ilvl w:val="0"/>
          <w:numId w:val="4"/>
        </w:numPr>
        <w:jc w:val="both"/>
      </w:pPr>
      <w:r>
        <w:t>wspieranie dzieci w rozwijaniu czynności intelektualnych, które stosują w poznawaniu i rozumieniu siebie i swojego otoczenia;</w:t>
      </w:r>
    </w:p>
    <w:p w:rsidR="001C34A7" w:rsidRDefault="001C34A7" w:rsidP="001C34A7">
      <w:pPr>
        <w:pStyle w:val="Akapitzlist"/>
        <w:numPr>
          <w:ilvl w:val="0"/>
          <w:numId w:val="4"/>
        </w:numPr>
        <w:jc w:val="both"/>
      </w:pPr>
      <w:r>
        <w:t>propagowanie zasad promocji i ochrony zdrowia oraz kształtowanie sprawności fizycznej dzieci;</w:t>
      </w:r>
    </w:p>
    <w:p w:rsidR="001C34A7" w:rsidRDefault="001C34A7" w:rsidP="001C34A7">
      <w:pPr>
        <w:pStyle w:val="Akapitzlist"/>
        <w:numPr>
          <w:ilvl w:val="0"/>
          <w:numId w:val="4"/>
        </w:numPr>
        <w:jc w:val="both"/>
      </w:pPr>
      <w:r>
        <w:t>wdrażanie dzieci do dbałości o bezpieczeństwo własne oraz innych;</w:t>
      </w:r>
    </w:p>
    <w:p w:rsidR="001C34A7" w:rsidRDefault="001C34A7" w:rsidP="001C34A7">
      <w:pPr>
        <w:pStyle w:val="Akapitzlist"/>
        <w:numPr>
          <w:ilvl w:val="0"/>
          <w:numId w:val="4"/>
        </w:numPr>
        <w:jc w:val="both"/>
      </w:pPr>
      <w:r>
        <w:t>wspomaganie rozwoju intelektualnego dzieci poprzez zabawy konstrukcyjne, budzenie zainteresowań technicznych;</w:t>
      </w:r>
    </w:p>
    <w:p w:rsidR="001C34A7" w:rsidRDefault="001C34A7" w:rsidP="001C34A7">
      <w:pPr>
        <w:pStyle w:val="Akapitzlist"/>
        <w:numPr>
          <w:ilvl w:val="0"/>
          <w:numId w:val="4"/>
        </w:numPr>
        <w:jc w:val="both"/>
      </w:pPr>
      <w:r>
        <w:t>pomaganie dzieciom w rozumieniu istoty zjawisk atmosferycznych;</w:t>
      </w:r>
    </w:p>
    <w:p w:rsidR="001C34A7" w:rsidRDefault="001C34A7" w:rsidP="001C34A7">
      <w:pPr>
        <w:pStyle w:val="Akapitzlist"/>
        <w:numPr>
          <w:ilvl w:val="0"/>
          <w:numId w:val="4"/>
        </w:numPr>
        <w:jc w:val="both"/>
      </w:pPr>
      <w:r>
        <w:t>kształtowanie poszanowania dla roślin i zwierząt;</w:t>
      </w:r>
    </w:p>
    <w:p w:rsidR="001C34A7" w:rsidRDefault="001C34A7" w:rsidP="001C34A7">
      <w:pPr>
        <w:pStyle w:val="Akapitzlist"/>
        <w:numPr>
          <w:ilvl w:val="0"/>
          <w:numId w:val="4"/>
        </w:numPr>
        <w:jc w:val="both"/>
      </w:pPr>
      <w:r>
        <w:t>wspomaganie rozwoju intelektualnego dzieci wraz z edukacją matematyczną;</w:t>
      </w:r>
    </w:p>
    <w:p w:rsidR="001C34A7" w:rsidRDefault="001C34A7" w:rsidP="001C34A7">
      <w:pPr>
        <w:pStyle w:val="Akapitzlist"/>
        <w:numPr>
          <w:ilvl w:val="0"/>
          <w:numId w:val="4"/>
        </w:numPr>
        <w:jc w:val="both"/>
      </w:pPr>
      <w:r>
        <w:t>kształtowanie gotowości do nauki czytania i pisania w celu osiągnięcia poziomu umożliwiającego podjęcie nauki w szkole;</w:t>
      </w:r>
    </w:p>
    <w:p w:rsidR="001C34A7" w:rsidRDefault="001C34A7" w:rsidP="001C34A7">
      <w:pPr>
        <w:pStyle w:val="Akapitzlist"/>
        <w:numPr>
          <w:ilvl w:val="0"/>
          <w:numId w:val="4"/>
        </w:numPr>
        <w:jc w:val="both"/>
      </w:pPr>
      <w:r>
        <w:t>wychowanie rodzinne, obywatelskie, patriotyczne;</w:t>
      </w:r>
    </w:p>
    <w:p w:rsidR="001C34A7" w:rsidRDefault="001C34A7" w:rsidP="001C34A7">
      <w:pPr>
        <w:pStyle w:val="Akapitzlist"/>
        <w:numPr>
          <w:ilvl w:val="0"/>
          <w:numId w:val="4"/>
        </w:numPr>
        <w:jc w:val="both"/>
      </w:pPr>
      <w:r>
        <w:t>przygotowanie dzieci do posługiwania się językiem obcym nowożytnym.</w:t>
      </w:r>
    </w:p>
    <w:p w:rsidR="001C34A7" w:rsidRDefault="001C34A7" w:rsidP="001C34A7">
      <w:pPr>
        <w:jc w:val="both"/>
      </w:pPr>
    </w:p>
    <w:p w:rsidR="001C34A7" w:rsidRDefault="001C34A7" w:rsidP="001C34A7">
      <w:pPr>
        <w:jc w:val="both"/>
      </w:pPr>
    </w:p>
    <w:p w:rsidR="001C34A7" w:rsidRDefault="001C34A7" w:rsidP="001C34A7">
      <w:pPr>
        <w:jc w:val="center"/>
        <w:rPr>
          <w:b/>
        </w:rPr>
      </w:pPr>
      <w:r>
        <w:rPr>
          <w:b/>
        </w:rPr>
        <w:t>§ 5</w:t>
      </w:r>
    </w:p>
    <w:p w:rsidR="001C34A7" w:rsidRDefault="001C34A7" w:rsidP="001C34A7">
      <w:pPr>
        <w:spacing w:before="240"/>
        <w:jc w:val="both"/>
      </w:pPr>
      <w:r>
        <w:t xml:space="preserve">1. Podstawowe formy działalności dydaktyczno-wychowawczej przedszkola to: </w:t>
      </w:r>
    </w:p>
    <w:p w:rsidR="001C34A7" w:rsidRDefault="001C34A7" w:rsidP="001C34A7">
      <w:pPr>
        <w:ind w:left="426"/>
        <w:jc w:val="both"/>
      </w:pPr>
      <w:r>
        <w:t>1)</w:t>
      </w:r>
      <w:r>
        <w:tab/>
        <w:t xml:space="preserve">obowiązkowe zajęcia edukacyjne z całą grupą we wszystkich sferach rozwoju; </w:t>
      </w:r>
    </w:p>
    <w:p w:rsidR="001C34A7" w:rsidRDefault="001C34A7" w:rsidP="001C34A7">
      <w:pPr>
        <w:ind w:left="426"/>
        <w:jc w:val="both"/>
      </w:pPr>
      <w:r>
        <w:t>2)</w:t>
      </w:r>
      <w:r>
        <w:tab/>
        <w:t xml:space="preserve">zajęcia stymulacyjne organizowane w małych zespołach; </w:t>
      </w:r>
    </w:p>
    <w:p w:rsidR="001C34A7" w:rsidRDefault="001C34A7" w:rsidP="001C34A7">
      <w:pPr>
        <w:ind w:left="426"/>
        <w:jc w:val="both"/>
      </w:pPr>
      <w:r>
        <w:t>3)</w:t>
      </w:r>
      <w:r>
        <w:tab/>
        <w:t xml:space="preserve">zajęcia rozwojowe organizowane dla dzieci mających trudności w opanowaniu treści podstawy programowej oraz inne zajęcia wspomagające rozwój dzieci z zaburzeniami rozwojowymi; </w:t>
      </w:r>
    </w:p>
    <w:p w:rsidR="001C34A7" w:rsidRDefault="001C34A7" w:rsidP="001C34A7">
      <w:pPr>
        <w:ind w:left="426"/>
        <w:jc w:val="both"/>
      </w:pPr>
      <w:r>
        <w:t>4)</w:t>
      </w:r>
      <w:r>
        <w:tab/>
        <w:t xml:space="preserve">okazje edukacyjne - stwarzanie dziecku możliwości wyboru zadań, czasu ich realizacji, wyboru partnerów; </w:t>
      </w:r>
    </w:p>
    <w:p w:rsidR="001C34A7" w:rsidRDefault="001C34A7" w:rsidP="001C34A7">
      <w:pPr>
        <w:ind w:left="426"/>
        <w:jc w:val="both"/>
      </w:pPr>
      <w:r>
        <w:t>5)</w:t>
      </w:r>
      <w:r>
        <w:tab/>
        <w:t xml:space="preserve">zabawy kierowane i niekierowane z dziećmi; </w:t>
      </w:r>
    </w:p>
    <w:p w:rsidR="001C34A7" w:rsidRDefault="001C34A7" w:rsidP="001C34A7">
      <w:pPr>
        <w:ind w:left="426"/>
        <w:jc w:val="both"/>
      </w:pPr>
      <w:r>
        <w:t>7)</w:t>
      </w:r>
      <w:r>
        <w:tab/>
        <w:t xml:space="preserve">wycieczki, spacery, zabawy w ogrodzie, uroczystości i imprezy. 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6</w:t>
      </w:r>
    </w:p>
    <w:p w:rsidR="001C34A7" w:rsidRDefault="001C34A7" w:rsidP="001C34A7">
      <w:pPr>
        <w:pStyle w:val="Akapitzlist"/>
        <w:numPr>
          <w:ilvl w:val="0"/>
          <w:numId w:val="5"/>
        </w:numPr>
        <w:spacing w:before="240"/>
        <w:ind w:left="426" w:hanging="426"/>
        <w:jc w:val="both"/>
      </w:pPr>
      <w:r>
        <w:t>Przedszkole zapewnia pomoc psychologiczno-pedagogiczną wszystkim dzieciom zgodnie z ich potrzebami. W tym zakresie Przedszkole prowadzi współpracę z poradniami psychologiczno-pedagogicznymi.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7</w:t>
      </w:r>
    </w:p>
    <w:p w:rsidR="001C34A7" w:rsidRDefault="001C34A7" w:rsidP="001C34A7">
      <w:pPr>
        <w:spacing w:before="240"/>
        <w:ind w:left="426" w:hanging="426"/>
        <w:jc w:val="both"/>
      </w:pPr>
      <w:r>
        <w:t>1.</w:t>
      </w:r>
      <w:r>
        <w:tab/>
        <w:t xml:space="preserve">Przedszkole zapewnia dzieciom stałą opiekę pedagogiczną w czasie zajęć w Przedszkolu oraz zajęć realizowanych poza Przedszkolem. </w:t>
      </w:r>
    </w:p>
    <w:p w:rsidR="001C34A7" w:rsidRDefault="001C34A7" w:rsidP="001C34A7">
      <w:pPr>
        <w:ind w:left="426" w:hanging="426"/>
        <w:jc w:val="both"/>
      </w:pPr>
      <w:r>
        <w:t>2.</w:t>
      </w:r>
      <w:r>
        <w:tab/>
        <w:t xml:space="preserve">Nauczyciel odpowiada za zdrowie i bezpieczeństwo powierzonych jego opiece dzieci. </w:t>
      </w:r>
    </w:p>
    <w:p w:rsidR="001C34A7" w:rsidRDefault="001C34A7" w:rsidP="001C34A7">
      <w:pPr>
        <w:ind w:left="426" w:hanging="426"/>
        <w:jc w:val="both"/>
      </w:pPr>
      <w:r>
        <w:t>3.</w:t>
      </w:r>
      <w:r>
        <w:tab/>
        <w:t>Nauczyciela w jego pracy opiekuńczej, wychowawczej i związanej z zapewnieniem dzieciom bezpieczeńs</w:t>
      </w:r>
      <w:r w:rsidR="00E04883">
        <w:t>twa wspomaga pomoc nauczyciela (grupy młodsze) i woźne (grupy starsze).</w:t>
      </w:r>
    </w:p>
    <w:p w:rsidR="001C34A7" w:rsidRDefault="001C34A7" w:rsidP="001C34A7">
      <w:pPr>
        <w:ind w:left="426" w:hanging="426"/>
        <w:jc w:val="both"/>
      </w:pPr>
      <w:r>
        <w:t>5.</w:t>
      </w:r>
      <w:r>
        <w:tab/>
        <w:t>Podczas spacerów i zajęć organizowanych poza terenem Przedszkola nauczycielowi  towarzyszy pomoc nauczyciela</w:t>
      </w:r>
      <w:r w:rsidR="00AE7B28">
        <w:t xml:space="preserve"> lub woźna.</w:t>
      </w:r>
    </w:p>
    <w:p w:rsidR="00E04883" w:rsidRDefault="00E04883" w:rsidP="001C34A7">
      <w:pPr>
        <w:ind w:left="426" w:hanging="426"/>
        <w:jc w:val="both"/>
      </w:pPr>
      <w:r>
        <w:lastRenderedPageBreak/>
        <w:t>6.    W czasie zajęć dodatkowyc</w:t>
      </w:r>
      <w:r w:rsidR="00454587">
        <w:t>h opiekę nad dzieć</w:t>
      </w:r>
      <w:r>
        <w:t xml:space="preserve">mi sprawuje osoba prowadząca zajęcia. </w:t>
      </w:r>
    </w:p>
    <w:p w:rsidR="00E04883" w:rsidRDefault="00E04883" w:rsidP="001C34A7">
      <w:pPr>
        <w:ind w:left="426" w:hanging="426"/>
        <w:jc w:val="both"/>
      </w:pPr>
      <w:r>
        <w:t xml:space="preserve">   Osoba ta  ponosi pełną odpowiedzialność za bezpieczeństwo dzieci podczas zajęć.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8</w:t>
      </w:r>
    </w:p>
    <w:p w:rsidR="001C34A7" w:rsidRDefault="001C34A7" w:rsidP="001C34A7">
      <w:pPr>
        <w:spacing w:before="240"/>
        <w:ind w:left="426" w:hanging="426"/>
        <w:jc w:val="both"/>
      </w:pPr>
      <w:r>
        <w:t>1.</w:t>
      </w:r>
      <w:r>
        <w:tab/>
        <w:t>Przedszkole zapewnia organizację wycieczek zgodnie z właściwymi przepisami prawa i przyjętym w Przedszkolu Regulaminem wycieczek.</w:t>
      </w:r>
    </w:p>
    <w:p w:rsidR="001C34A7" w:rsidRDefault="001C34A7" w:rsidP="001C34A7">
      <w:pPr>
        <w:ind w:left="426" w:hanging="426"/>
        <w:jc w:val="both"/>
      </w:pPr>
      <w:r>
        <w:t>2.</w:t>
      </w:r>
      <w:r>
        <w:tab/>
        <w:t>Przedszkole umożliwia ubezpieczenie dzieci od następstw nieszczęśliwych wypadków za zgodą i odpłatnością rodziców.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9</w:t>
      </w:r>
    </w:p>
    <w:p w:rsidR="001C34A7" w:rsidRDefault="001C34A7" w:rsidP="001C34A7">
      <w:pPr>
        <w:spacing w:before="240"/>
        <w:ind w:left="426" w:hanging="426"/>
        <w:jc w:val="both"/>
      </w:pPr>
      <w:r>
        <w:t>1.</w:t>
      </w:r>
      <w:r>
        <w:tab/>
        <w:t xml:space="preserve">W Przedszkolu nie przewiduje się dokonywania jakichkolwiek zabiegów lekarskich ani też samodzielnego podawania farmaceutyków. </w:t>
      </w:r>
    </w:p>
    <w:p w:rsidR="001C34A7" w:rsidRDefault="001C34A7" w:rsidP="001C34A7">
      <w:pPr>
        <w:ind w:left="426" w:hanging="426"/>
        <w:jc w:val="both"/>
      </w:pPr>
      <w:r>
        <w:t>2.</w:t>
      </w:r>
      <w:r>
        <w:tab/>
        <w:t>W sytuacji pogorszenia się stanu zdrowia dziecka nauczyciel lub dyrektor informuje rodziców o jego stanie, a rodzice są zobowiązani do niezwłocznego odebrania dziecka z Przedszkola.</w:t>
      </w:r>
    </w:p>
    <w:p w:rsidR="001C34A7" w:rsidRDefault="001C34A7" w:rsidP="001C34A7">
      <w:pPr>
        <w:ind w:left="426" w:hanging="426"/>
        <w:jc w:val="both"/>
      </w:pPr>
      <w:r>
        <w:t>3.</w:t>
      </w:r>
      <w:r>
        <w:tab/>
        <w:t xml:space="preserve">W sytuacjach nagłych wzywane jest pogotowie, z równoczesnym poinformowaniem rodziców. 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10</w:t>
      </w:r>
    </w:p>
    <w:p w:rsidR="001C34A7" w:rsidRDefault="001C34A7" w:rsidP="001C34A7">
      <w:pPr>
        <w:spacing w:before="240"/>
        <w:ind w:left="426" w:hanging="426"/>
        <w:jc w:val="both"/>
      </w:pPr>
      <w:r>
        <w:t>1.</w:t>
      </w:r>
      <w:r>
        <w:tab/>
        <w:t xml:space="preserve">Rodzice przyprowadzają i odbierają dzieci z Przedszkola i są odpowiedzialni za ich bezpieczeństwo w drodze do Przedszkola i z Przedszkola do domu. </w:t>
      </w:r>
    </w:p>
    <w:p w:rsidR="001C34A7" w:rsidRDefault="001C34A7" w:rsidP="001C34A7">
      <w:pPr>
        <w:ind w:left="426" w:hanging="426"/>
        <w:jc w:val="both"/>
      </w:pPr>
      <w:r>
        <w:t>2.</w:t>
      </w:r>
      <w:r>
        <w:tab/>
        <w:t>Dopuszcza się możliwość odbierania dziecka przez osobę upoważnioną na piśmie przez rodziców.</w:t>
      </w:r>
    </w:p>
    <w:p w:rsidR="001C34A7" w:rsidRDefault="001C34A7" w:rsidP="001C34A7">
      <w:pPr>
        <w:ind w:left="426" w:hanging="426"/>
        <w:jc w:val="both"/>
      </w:pPr>
      <w:r>
        <w:t>3.</w:t>
      </w:r>
      <w:r>
        <w:tab/>
        <w:t>W razie nieodebrania dziecka w ustalonym czasie nauczyciel zapewnia mu opiekę, próbuje nawiązać kontakt z rodzicami.</w:t>
      </w:r>
    </w:p>
    <w:p w:rsidR="001C34A7" w:rsidRDefault="001C34A7" w:rsidP="001C34A7">
      <w:pPr>
        <w:ind w:left="426" w:hanging="426"/>
        <w:jc w:val="both"/>
      </w:pPr>
      <w:r>
        <w:t>4.</w:t>
      </w:r>
      <w:r>
        <w:tab/>
        <w:t xml:space="preserve">W przypadku gdy nie można porozumieć się z rodzicami, nauczyciel zawiadamia policję. </w:t>
      </w:r>
    </w:p>
    <w:p w:rsidR="001C34A7" w:rsidRDefault="001C34A7" w:rsidP="001C34A7">
      <w:pPr>
        <w:spacing w:after="240"/>
        <w:ind w:left="426" w:hanging="426"/>
        <w:jc w:val="both"/>
      </w:pPr>
      <w:r>
        <w:t>5.</w:t>
      </w:r>
      <w:r>
        <w:tab/>
        <w:t xml:space="preserve">Nauczyciel może odmówić wydania dziecka z Przedszkola, w przypadku kiedy zachowanie rodziców wskazuje na spożycie alkoholu lub środków odurzających. 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Rozdział 3</w:t>
      </w:r>
    </w:p>
    <w:p w:rsidR="001C34A7" w:rsidRDefault="001C34A7" w:rsidP="001C34A7">
      <w:pPr>
        <w:spacing w:after="240"/>
        <w:jc w:val="center"/>
        <w:rPr>
          <w:b/>
        </w:rPr>
      </w:pPr>
      <w:r>
        <w:rPr>
          <w:b/>
        </w:rPr>
        <w:t>Organy Przedszkola i ich kompetencje</w:t>
      </w:r>
    </w:p>
    <w:p w:rsidR="001C34A7" w:rsidRDefault="001C34A7" w:rsidP="001C34A7">
      <w:pPr>
        <w:jc w:val="center"/>
        <w:rPr>
          <w:b/>
        </w:rPr>
      </w:pPr>
      <w:r>
        <w:rPr>
          <w:b/>
        </w:rPr>
        <w:t>§ 11</w:t>
      </w:r>
    </w:p>
    <w:p w:rsidR="001C34A7" w:rsidRDefault="001C34A7" w:rsidP="001C34A7">
      <w:pPr>
        <w:spacing w:before="240"/>
        <w:ind w:firstLine="426"/>
        <w:jc w:val="both"/>
      </w:pPr>
      <w:r>
        <w:t>Organami Przedszkola są:</w:t>
      </w:r>
    </w:p>
    <w:p w:rsidR="001C34A7" w:rsidRDefault="001C34A7" w:rsidP="001C34A7">
      <w:pPr>
        <w:ind w:left="426" w:hanging="426"/>
        <w:jc w:val="both"/>
      </w:pPr>
      <w:r>
        <w:t>1)</w:t>
      </w:r>
      <w:r>
        <w:tab/>
        <w:t>Dyrektor Przedszkola;</w:t>
      </w:r>
    </w:p>
    <w:p w:rsidR="001C34A7" w:rsidRDefault="001C34A7" w:rsidP="001C34A7">
      <w:pPr>
        <w:ind w:left="426" w:hanging="426"/>
        <w:jc w:val="both"/>
      </w:pPr>
      <w:r>
        <w:t>2)</w:t>
      </w:r>
      <w:r>
        <w:tab/>
        <w:t>Rada Pedagogiczna;</w:t>
      </w:r>
    </w:p>
    <w:p w:rsidR="001C34A7" w:rsidRDefault="001C34A7" w:rsidP="001C34A7">
      <w:pPr>
        <w:spacing w:after="240"/>
        <w:ind w:left="426" w:hanging="426"/>
        <w:jc w:val="both"/>
      </w:pPr>
      <w:r>
        <w:t>3)</w:t>
      </w:r>
      <w:r>
        <w:tab/>
        <w:t>Rada Rodziców.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12</w:t>
      </w:r>
    </w:p>
    <w:p w:rsidR="001C34A7" w:rsidRDefault="001C34A7" w:rsidP="001C34A7">
      <w:pPr>
        <w:spacing w:before="240"/>
        <w:ind w:left="426" w:hanging="426"/>
        <w:jc w:val="both"/>
      </w:pPr>
      <w:r>
        <w:t>1.</w:t>
      </w:r>
      <w:r>
        <w:tab/>
        <w:t xml:space="preserve">Dyrektora Przedszkola powołuje i odwołuje organ prowadzący zgodnie z odrębnymi przepisami. </w:t>
      </w:r>
    </w:p>
    <w:p w:rsidR="001C34A7" w:rsidRDefault="001C34A7" w:rsidP="001C34A7">
      <w:pPr>
        <w:ind w:left="426" w:hanging="426"/>
        <w:jc w:val="both"/>
      </w:pPr>
      <w:r>
        <w:t>2.</w:t>
      </w:r>
      <w:r>
        <w:tab/>
        <w:t xml:space="preserve">W przypadku nieobecności Dyrektora Przedszkola zastępuje go nauczyciel tego przedszkola wyznaczony przez organ prowadzący. 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13</w:t>
      </w:r>
    </w:p>
    <w:p w:rsidR="001C34A7" w:rsidRDefault="001C34A7" w:rsidP="001C34A7">
      <w:pPr>
        <w:spacing w:before="240"/>
        <w:ind w:left="426" w:hanging="426"/>
        <w:jc w:val="both"/>
      </w:pPr>
      <w:r>
        <w:lastRenderedPageBreak/>
        <w:t>1.</w:t>
      </w:r>
      <w:r>
        <w:tab/>
        <w:t>Dyrektor Przedszkola kieruje bieżącą działalnością Przedszkola oraz reprezentuje je na zewnątrz, a w szczególności:</w:t>
      </w:r>
    </w:p>
    <w:p w:rsidR="001C34A7" w:rsidRDefault="001C34A7" w:rsidP="001C34A7">
      <w:pPr>
        <w:ind w:left="852" w:hanging="426"/>
        <w:jc w:val="both"/>
      </w:pPr>
      <w:r>
        <w:t>1)</w:t>
      </w:r>
      <w:r>
        <w:tab/>
        <w:t>sprawuje nadzór pedagogiczny, w tym:</w:t>
      </w:r>
    </w:p>
    <w:p w:rsidR="001C34A7" w:rsidRDefault="001C34A7" w:rsidP="001C34A7">
      <w:pPr>
        <w:ind w:left="1278" w:hanging="426"/>
        <w:jc w:val="both"/>
      </w:pPr>
      <w:r>
        <w:t>a)</w:t>
      </w:r>
      <w:r>
        <w:tab/>
        <w:t xml:space="preserve">opracowuje roczny plan nadzoru pedagogicznego, </w:t>
      </w:r>
    </w:p>
    <w:p w:rsidR="001C34A7" w:rsidRDefault="001C34A7" w:rsidP="001C34A7">
      <w:pPr>
        <w:ind w:left="1278" w:hanging="426"/>
        <w:jc w:val="both"/>
      </w:pPr>
      <w:r>
        <w:t>b)</w:t>
      </w:r>
      <w:r>
        <w:tab/>
        <w:t xml:space="preserve">prowadzi obserwacje zajęć dydaktycznych oraz bieżącą kontrolę pracy nauczycieli, </w:t>
      </w:r>
    </w:p>
    <w:p w:rsidR="001C34A7" w:rsidRDefault="001C34A7" w:rsidP="001C34A7">
      <w:pPr>
        <w:ind w:left="1278" w:hanging="426"/>
        <w:jc w:val="both"/>
      </w:pPr>
      <w:r>
        <w:t>c)</w:t>
      </w:r>
      <w:r>
        <w:tab/>
        <w:t xml:space="preserve">gromadzi informacje o pracy nauczycieli, </w:t>
      </w:r>
    </w:p>
    <w:p w:rsidR="001C34A7" w:rsidRDefault="001C34A7" w:rsidP="001C34A7">
      <w:pPr>
        <w:ind w:left="1278" w:hanging="426"/>
        <w:jc w:val="both"/>
      </w:pPr>
      <w:r>
        <w:t>d)</w:t>
      </w:r>
      <w:r>
        <w:tab/>
        <w:t>dokonuje oceny pracy nauczycieli zgodnie z odrębnymi przepisami;</w:t>
      </w:r>
    </w:p>
    <w:p w:rsidR="001C34A7" w:rsidRDefault="001C34A7" w:rsidP="001C34A7">
      <w:pPr>
        <w:ind w:left="852" w:hanging="426"/>
        <w:jc w:val="both"/>
      </w:pPr>
      <w:r>
        <w:t>2)</w:t>
      </w:r>
      <w:r>
        <w:tab/>
        <w:t>sprawuje opiekę nad dziećmi oraz stwarza warunki harmonijnego rozwoju psychofizycznego poprzez aktywne działania prozdrowotne;</w:t>
      </w:r>
    </w:p>
    <w:p w:rsidR="001C34A7" w:rsidRDefault="001C34A7" w:rsidP="001C34A7">
      <w:pPr>
        <w:ind w:left="852" w:hanging="426"/>
        <w:jc w:val="both"/>
      </w:pPr>
      <w:r>
        <w:t>3)</w:t>
      </w:r>
      <w:r>
        <w:tab/>
        <w:t>odpowiada za realizację zaleceń wynikających z orzeczenia o potrzebie kształcenia specjalnego;</w:t>
      </w:r>
    </w:p>
    <w:p w:rsidR="001C34A7" w:rsidRDefault="001C34A7" w:rsidP="001C34A7">
      <w:pPr>
        <w:ind w:left="852" w:hanging="426"/>
        <w:jc w:val="both"/>
      </w:pPr>
      <w:r>
        <w:t>4)</w:t>
      </w:r>
      <w:r>
        <w:tab/>
        <w:t>wykonuje zadania związane z zapewnieniem bezpieczeństwa dzieciom i nauczycielom w czasie zajęć organizowanych przez Przedszkole;</w:t>
      </w:r>
    </w:p>
    <w:p w:rsidR="001C34A7" w:rsidRDefault="001C34A7" w:rsidP="001C34A7">
      <w:pPr>
        <w:ind w:left="852" w:hanging="426"/>
        <w:jc w:val="both"/>
      </w:pPr>
      <w:r>
        <w:t>5)</w:t>
      </w:r>
      <w:r>
        <w:tab/>
        <w:t>wspomaga nauczycieli w osiąganiu wysokiej jakości ich pracy;</w:t>
      </w:r>
    </w:p>
    <w:p w:rsidR="001C34A7" w:rsidRDefault="001C34A7" w:rsidP="001C34A7">
      <w:pPr>
        <w:ind w:left="852" w:hanging="426"/>
        <w:jc w:val="both"/>
      </w:pPr>
      <w:r>
        <w:t>6)</w:t>
      </w:r>
      <w:r>
        <w:tab/>
        <w:t>dysponuje środkami określonymi w planie finansowym zaopiniowanym przez Radę Pedagogiczną i Radę Rodziców, ponosi odpowiedzialność za ich prawidłowe wykorzystanie;</w:t>
      </w:r>
    </w:p>
    <w:p w:rsidR="001C34A7" w:rsidRDefault="001C34A7" w:rsidP="001C34A7">
      <w:pPr>
        <w:ind w:left="852" w:hanging="426"/>
        <w:jc w:val="both"/>
      </w:pPr>
      <w:r>
        <w:t>7)</w:t>
      </w:r>
      <w:r>
        <w:tab/>
        <w:t>przyjmuje oraz rozpatruje skargi i wnioski zgodnie z przyjętą w Przedszkolu procedurą, z wyjątkiem skarg złożonych na Dyrektora Przedszkola;</w:t>
      </w:r>
    </w:p>
    <w:p w:rsidR="001C34A7" w:rsidRDefault="001C34A7" w:rsidP="001C34A7">
      <w:pPr>
        <w:ind w:left="852" w:hanging="426"/>
        <w:jc w:val="both"/>
      </w:pPr>
      <w:r>
        <w:t>8)</w:t>
      </w:r>
      <w:r>
        <w:tab/>
        <w:t>wykonuje inne zadania wynikające z przepisów szczególnych.</w:t>
      </w:r>
    </w:p>
    <w:p w:rsidR="001C34A7" w:rsidRDefault="001C34A7" w:rsidP="001C34A7">
      <w:pPr>
        <w:ind w:left="426" w:hanging="426"/>
        <w:jc w:val="both"/>
      </w:pPr>
      <w:r>
        <w:t>2.</w:t>
      </w:r>
      <w:r>
        <w:tab/>
        <w:t xml:space="preserve">Dyrektor jest kierownikiem zakładu pracy dla zatrudnionych w Przedszkolu nauczycieli i pracowników niebędących nauczycielami.  </w:t>
      </w:r>
    </w:p>
    <w:p w:rsidR="001C34A7" w:rsidRDefault="001C34A7" w:rsidP="001C34A7">
      <w:pPr>
        <w:ind w:left="426" w:hanging="426"/>
        <w:jc w:val="both"/>
      </w:pPr>
      <w:r>
        <w:t>3.</w:t>
      </w:r>
      <w:r>
        <w:tab/>
        <w:t>Dyrektor realizuje zadania zgodnie z uchwałami Rady Pedagogicznej podjętymi w ramach jej kompetencji oraz umożliwia współdziałanie i współpracę organów Przedszkola.</w:t>
      </w:r>
    </w:p>
    <w:p w:rsidR="001C34A7" w:rsidRDefault="001C34A7" w:rsidP="001C34A7">
      <w:pPr>
        <w:ind w:left="426" w:hanging="426"/>
        <w:jc w:val="both"/>
      </w:pPr>
      <w:r>
        <w:t>4.</w:t>
      </w:r>
      <w:r>
        <w:tab/>
        <w:t>Dyrektor realizuje zalecenia, wskazówki i uwagi ustalone przez organ prowadzący oraz organ sprawujący nadzór pedagogiczny.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14</w:t>
      </w:r>
    </w:p>
    <w:p w:rsidR="001C34A7" w:rsidRDefault="001C34A7" w:rsidP="001C34A7">
      <w:pPr>
        <w:spacing w:before="240"/>
        <w:ind w:left="426" w:hanging="426"/>
        <w:jc w:val="both"/>
      </w:pPr>
      <w:r>
        <w:t>1.</w:t>
      </w:r>
      <w:r>
        <w:tab/>
        <w:t>W Przedszkolu działa Rada Pedagogiczna, która jest kolegialnym organem Przedszkola w zakresie realizacji jej statutowych zadań dotyczących kształcenia, wychowania i opieki.</w:t>
      </w:r>
    </w:p>
    <w:p w:rsidR="001C34A7" w:rsidRDefault="001C34A7" w:rsidP="001C34A7">
      <w:pPr>
        <w:ind w:left="426" w:hanging="426"/>
        <w:jc w:val="both"/>
      </w:pPr>
      <w:r>
        <w:t>2.</w:t>
      </w:r>
      <w:r>
        <w:tab/>
        <w:t>W skład Rady Pedagogicznej wchodzą: Dyrektor Przedszkola oraz wszyscy nauczyciele zatrudnieni w Przedszkolu. W zebraniach Rady z głosem doradczym mogą uczestniczyć inne osoby zaproszone przez jej przewodniczącego za zgodą lub na wniosek Rady Pedagogicznej.</w:t>
      </w:r>
    </w:p>
    <w:p w:rsidR="001C34A7" w:rsidRDefault="001C34A7" w:rsidP="001C34A7">
      <w:pPr>
        <w:ind w:left="426" w:hanging="426"/>
        <w:jc w:val="both"/>
      </w:pPr>
      <w:r>
        <w:t>3.</w:t>
      </w:r>
      <w:r>
        <w:tab/>
        <w:t xml:space="preserve">Uchwały Rady Pedagogicznej są podejmowane zwykłą większością głosów w obecności co najmniej połowy jej członków. </w:t>
      </w:r>
    </w:p>
    <w:p w:rsidR="001C34A7" w:rsidRDefault="001C34A7" w:rsidP="001C34A7">
      <w:pPr>
        <w:ind w:left="426" w:hanging="426"/>
        <w:jc w:val="both"/>
      </w:pPr>
      <w:r>
        <w:t>4.</w:t>
      </w:r>
      <w:r>
        <w:tab/>
        <w:t xml:space="preserve">Zebrania Rady Pedagogicznej są protokołowane. Podstawowym dokumentem działalności Rady Pedagogicznej jest księga protokołów. </w:t>
      </w:r>
    </w:p>
    <w:p w:rsidR="001C34A7" w:rsidRDefault="001C34A7" w:rsidP="001C34A7">
      <w:pPr>
        <w:ind w:left="426" w:hanging="426"/>
        <w:jc w:val="both"/>
      </w:pPr>
      <w:r>
        <w:t>5.</w:t>
      </w:r>
      <w:r>
        <w:tab/>
        <w:t>Członkowie Rady Pedagogicznej zobowiązani są do nieujawniania spraw poruszanych na posiedzeniach Rady Pedagogicznej, które mogą naruszać dobro osobiste dzieci lub ich rodziców, a także nauczycieli i innych pracowników Przedszkola.</w:t>
      </w:r>
    </w:p>
    <w:p w:rsidR="001C34A7" w:rsidRDefault="001C34A7" w:rsidP="001C34A7">
      <w:pPr>
        <w:ind w:left="426" w:hanging="426"/>
        <w:jc w:val="both"/>
      </w:pPr>
      <w:r>
        <w:t>6.  Rada Pedagogiczna prowadzi działania zgodnie z zatwierdzonym Regulaminem Rady Pedagogicznej.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15</w:t>
      </w:r>
    </w:p>
    <w:p w:rsidR="001C34A7" w:rsidRDefault="001C34A7" w:rsidP="001C34A7">
      <w:pPr>
        <w:spacing w:before="240"/>
        <w:ind w:left="426" w:hanging="426"/>
        <w:jc w:val="both"/>
      </w:pPr>
      <w:r>
        <w:lastRenderedPageBreak/>
        <w:t>1.</w:t>
      </w:r>
      <w:r>
        <w:tab/>
        <w:t>W Przedszkolu działa Rada Rodziców stanowiąca reprezentację ogółu rodziców dzieci uczęszczających do Przedszkola.</w:t>
      </w:r>
    </w:p>
    <w:p w:rsidR="001C34A7" w:rsidRDefault="001C34A7" w:rsidP="001C34A7">
      <w:pPr>
        <w:ind w:left="426" w:hanging="426"/>
        <w:jc w:val="both"/>
      </w:pPr>
      <w:r>
        <w:t>2.</w:t>
      </w:r>
      <w:r>
        <w:tab/>
        <w:t>Członkowie Rady Rodziców wybierani są w tajnych wyborach na pierwszym zebraniu ogólnym w roku szkolnym, do trzech przedstawicieli z każdego oddziału.</w:t>
      </w:r>
    </w:p>
    <w:p w:rsidR="001C34A7" w:rsidRDefault="001C34A7" w:rsidP="001C34A7">
      <w:pPr>
        <w:ind w:left="426" w:hanging="426"/>
        <w:jc w:val="both"/>
      </w:pPr>
      <w:r>
        <w:t>3.</w:t>
      </w:r>
      <w:r>
        <w:tab/>
        <w:t>Rada Rodziców działa w oparciu o uchwalony przez siebie regulamin, który nie może być sprzeczny ze Statutem Przedszkola.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16</w:t>
      </w:r>
    </w:p>
    <w:p w:rsidR="001C34A7" w:rsidRDefault="001C34A7" w:rsidP="001C34A7">
      <w:pPr>
        <w:spacing w:before="240"/>
        <w:ind w:left="426" w:hanging="426"/>
        <w:jc w:val="both"/>
      </w:pPr>
      <w:r>
        <w:t>1.</w:t>
      </w:r>
      <w:r>
        <w:tab/>
        <w:t>Organy Przedszkola współdziałają ze sobą w celu stworzenia jak najlepszych warunków rozwoju dzieci i podnoszenia jakości pracy Przedszkola.</w:t>
      </w:r>
    </w:p>
    <w:p w:rsidR="001C34A7" w:rsidRDefault="001C34A7" w:rsidP="001C34A7">
      <w:pPr>
        <w:ind w:left="426" w:hanging="426"/>
        <w:jc w:val="both"/>
      </w:pPr>
      <w:r>
        <w:t>2.</w:t>
      </w:r>
      <w:r>
        <w:tab/>
        <w:t>Organy Przedszkola zapewniają bieżącą informację pomiędzy sobą poprzez:</w:t>
      </w:r>
    </w:p>
    <w:p w:rsidR="001C34A7" w:rsidRDefault="001C34A7" w:rsidP="001C34A7">
      <w:pPr>
        <w:ind w:left="852" w:hanging="426"/>
        <w:jc w:val="both"/>
      </w:pPr>
      <w:r>
        <w:t>1)</w:t>
      </w:r>
      <w:r>
        <w:tab/>
        <w:t>organizowanie wspólnych posiedzeń;</w:t>
      </w:r>
    </w:p>
    <w:p w:rsidR="001C34A7" w:rsidRDefault="001C34A7" w:rsidP="001C34A7">
      <w:pPr>
        <w:ind w:left="852" w:hanging="426"/>
        <w:jc w:val="both"/>
      </w:pPr>
      <w:r>
        <w:t>2)</w:t>
      </w:r>
      <w:r>
        <w:tab/>
        <w:t>wzajemne zapraszanie przedstawicieli poszczególnych organów na spotkania;</w:t>
      </w:r>
    </w:p>
    <w:p w:rsidR="001C34A7" w:rsidRDefault="001C34A7" w:rsidP="001C34A7">
      <w:pPr>
        <w:ind w:left="852" w:hanging="426"/>
        <w:jc w:val="both"/>
      </w:pPr>
      <w:r>
        <w:t>3)</w:t>
      </w:r>
      <w:r>
        <w:tab/>
        <w:t>planowanie i podejmowanie wspólnych działań.</w:t>
      </w:r>
    </w:p>
    <w:p w:rsidR="001C34A7" w:rsidRDefault="001C34A7" w:rsidP="001C34A7">
      <w:pPr>
        <w:ind w:left="426" w:hanging="426"/>
        <w:jc w:val="both"/>
      </w:pPr>
      <w:r>
        <w:t>3.</w:t>
      </w:r>
      <w:r>
        <w:tab/>
        <w:t>Organy Przedszkola podejmują decyzje i działania w ramach swoich kompetencji.</w:t>
      </w:r>
    </w:p>
    <w:p w:rsidR="001C34A7" w:rsidRDefault="001C34A7" w:rsidP="001C34A7">
      <w:pPr>
        <w:ind w:left="426" w:hanging="426"/>
        <w:jc w:val="both"/>
      </w:pPr>
      <w:r>
        <w:t>4.</w:t>
      </w:r>
      <w:r>
        <w:tab/>
        <w:t>Spory pomiędzy Radą Pedagogiczną, a Radą Rodziców rozstrzyga Dyrektor poprzez:</w:t>
      </w:r>
    </w:p>
    <w:p w:rsidR="001C34A7" w:rsidRDefault="001C34A7" w:rsidP="001C34A7">
      <w:pPr>
        <w:ind w:left="852" w:hanging="426"/>
        <w:jc w:val="both"/>
      </w:pPr>
      <w:r>
        <w:t>1)</w:t>
      </w:r>
      <w:r>
        <w:tab/>
        <w:t>wysłuchanie każdej z zainteresowanych stron;</w:t>
      </w:r>
    </w:p>
    <w:p w:rsidR="001C34A7" w:rsidRDefault="001C34A7" w:rsidP="001C34A7">
      <w:pPr>
        <w:ind w:left="852" w:hanging="426"/>
        <w:jc w:val="both"/>
      </w:pPr>
      <w:r>
        <w:t>2)</w:t>
      </w:r>
      <w:r>
        <w:tab/>
        <w:t>wyjaśnienie istoty nieporozumień;</w:t>
      </w:r>
    </w:p>
    <w:p w:rsidR="001C34A7" w:rsidRDefault="001C34A7" w:rsidP="001C34A7">
      <w:pPr>
        <w:ind w:left="852" w:hanging="426"/>
        <w:jc w:val="both"/>
      </w:pPr>
      <w:r>
        <w:t>3)</w:t>
      </w:r>
      <w:r>
        <w:tab/>
        <w:t>podjęcie decyzji rozstrzygającej.</w:t>
      </w:r>
    </w:p>
    <w:p w:rsidR="001C34A7" w:rsidRDefault="001C34A7" w:rsidP="001C34A7">
      <w:pPr>
        <w:ind w:left="426" w:hanging="426"/>
        <w:jc w:val="both"/>
      </w:pPr>
      <w:r>
        <w:t>5.</w:t>
      </w:r>
      <w:r>
        <w:tab/>
        <w:t>W sprawach nierozstrzygniętych przez Dyrektora strony mogą zwracać się, w zależności od przedmiotu sporu, do organu prowadzącego lub sprawującego nadzór pedagogiczny.</w:t>
      </w:r>
    </w:p>
    <w:p w:rsidR="001C34A7" w:rsidRDefault="001C34A7" w:rsidP="001C34A7">
      <w:pPr>
        <w:spacing w:after="240"/>
        <w:ind w:left="426" w:hanging="426"/>
        <w:jc w:val="both"/>
      </w:pPr>
      <w:r>
        <w:t>6.</w:t>
      </w:r>
      <w:r>
        <w:tab/>
        <w:t>Rozstrzygnięcie organu prowadzącego lub organu sprawującego nadzór pedagogiczny jest ostateczne.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Rozdział 4</w:t>
      </w:r>
    </w:p>
    <w:p w:rsidR="001C34A7" w:rsidRDefault="001C34A7" w:rsidP="001C34A7">
      <w:pPr>
        <w:jc w:val="center"/>
        <w:rPr>
          <w:b/>
        </w:rPr>
      </w:pPr>
      <w:r>
        <w:rPr>
          <w:b/>
        </w:rPr>
        <w:t>Organizacja pracy Przedszkola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17</w:t>
      </w:r>
    </w:p>
    <w:p w:rsidR="001C34A7" w:rsidRDefault="001C34A7" w:rsidP="001C34A7">
      <w:pPr>
        <w:spacing w:before="240"/>
        <w:ind w:left="426" w:hanging="426"/>
        <w:jc w:val="both"/>
      </w:pPr>
      <w:r>
        <w:t>1.</w:t>
      </w:r>
      <w:r>
        <w:tab/>
        <w:t>Podstawową jednostką organizacyjną Przedszkola jest oddział obejmujący dzieci w zbliżonym wieku.</w:t>
      </w:r>
    </w:p>
    <w:p w:rsidR="001C34A7" w:rsidRDefault="001C34A7" w:rsidP="001C34A7">
      <w:pPr>
        <w:ind w:left="426" w:hanging="426"/>
        <w:jc w:val="both"/>
      </w:pPr>
      <w:r>
        <w:t>2.</w:t>
      </w:r>
      <w:r>
        <w:tab/>
        <w:t xml:space="preserve">Zasady doboru dzieci do oddziału powinny uwzględniać potrzeby, zainteresowania i uzdolnienia, a także stopień i rodzaj niepełnosprawności. </w:t>
      </w:r>
    </w:p>
    <w:p w:rsidR="001C34A7" w:rsidRDefault="001C34A7" w:rsidP="001C34A7">
      <w:pPr>
        <w:ind w:left="426" w:hanging="426"/>
        <w:jc w:val="both"/>
      </w:pPr>
      <w:r>
        <w:t>3.   Liczba dzieci w oddziale nie powinna przekraczać 25.</w:t>
      </w:r>
    </w:p>
    <w:p w:rsidR="001C34A7" w:rsidRDefault="001C34A7" w:rsidP="001C34A7">
      <w:pPr>
        <w:ind w:left="426" w:hanging="426"/>
        <w:jc w:val="both"/>
      </w:pPr>
      <w:r>
        <w:t>4.   Dyrektor powierza poszczególne oddziały opiece jednego lub dwóch nauczycieli w zależności od czasu pracy oddziału lub realizowanych zadań.</w:t>
      </w:r>
    </w:p>
    <w:p w:rsidR="001C34A7" w:rsidRDefault="001C34A7" w:rsidP="001C34A7">
      <w:pPr>
        <w:spacing w:before="240" w:after="240"/>
        <w:jc w:val="center"/>
        <w:rPr>
          <w:b/>
        </w:rPr>
      </w:pPr>
      <w:r>
        <w:rPr>
          <w:b/>
        </w:rPr>
        <w:t>§ 18</w:t>
      </w:r>
    </w:p>
    <w:p w:rsidR="001C34A7" w:rsidRDefault="001C34A7" w:rsidP="001C34A7">
      <w:pPr>
        <w:ind w:left="426" w:hanging="426"/>
        <w:jc w:val="both"/>
      </w:pPr>
      <w:r>
        <w:t>1.</w:t>
      </w:r>
      <w:r>
        <w:tab/>
        <w:t>Praca wychowawcza, dydaktyczna i opiekuńcza jest prowadzona na podstawie programu wychowania przedszkolnego, uwzględniającego podstawę programową wychowania przedszkolnego.</w:t>
      </w:r>
    </w:p>
    <w:p w:rsidR="001C34A7" w:rsidRDefault="001C34A7" w:rsidP="001C34A7">
      <w:pPr>
        <w:ind w:left="426" w:hanging="426"/>
        <w:jc w:val="both"/>
      </w:pPr>
      <w:r>
        <w:t>2.</w:t>
      </w:r>
      <w:r>
        <w:tab/>
        <w:t>Do realizacji zadań statutowych placówka posiada  sale zajęć, szatnię, łazienki, ogród przedszkolny.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19</w:t>
      </w:r>
    </w:p>
    <w:p w:rsidR="001C34A7" w:rsidRDefault="001C34A7" w:rsidP="001C34A7">
      <w:pPr>
        <w:spacing w:before="240"/>
        <w:ind w:left="426" w:hanging="426"/>
        <w:jc w:val="both"/>
      </w:pPr>
      <w:r>
        <w:t>1.</w:t>
      </w:r>
      <w:r>
        <w:tab/>
        <w:t>Szczegółową organizację wychowania i opieki w danym roku szkolnym określa arkusz organizacji Przedszkola opracowywany przez Dyrektora Przedszkola.</w:t>
      </w:r>
    </w:p>
    <w:p w:rsidR="001C34A7" w:rsidRDefault="001C34A7" w:rsidP="001C34A7">
      <w:pPr>
        <w:ind w:left="426" w:hanging="426"/>
        <w:jc w:val="both"/>
      </w:pPr>
      <w:r>
        <w:lastRenderedPageBreak/>
        <w:t>2.</w:t>
      </w:r>
      <w:r>
        <w:tab/>
        <w:t xml:space="preserve">Sposób opracowania i zatwierdzania arkusza organizacji Przedszkola na dany rok szkolny określają odrębne przepisy. 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20</w:t>
      </w:r>
    </w:p>
    <w:p w:rsidR="001C34A7" w:rsidRDefault="001C34A7" w:rsidP="001C34A7">
      <w:pPr>
        <w:spacing w:before="240"/>
        <w:ind w:left="426" w:hanging="426"/>
        <w:jc w:val="both"/>
      </w:pPr>
      <w:r>
        <w:t>1.</w:t>
      </w:r>
      <w:r>
        <w:tab/>
        <w:t>Organizację pracy Przedszkola określa ramowy rozkład dnia ustalony przez Dyrektora Przedszkola na wniosek Rady Pedagogicznej, z uwzględnieniem zasad ochrony zdrowia i higieny pracy oraz oczekiwań rodziców.</w:t>
      </w:r>
    </w:p>
    <w:p w:rsidR="001C34A7" w:rsidRDefault="001C34A7" w:rsidP="001C34A7">
      <w:pPr>
        <w:ind w:left="426" w:hanging="426"/>
        <w:jc w:val="both"/>
      </w:pPr>
      <w:r>
        <w:t>2.</w:t>
      </w:r>
      <w:r>
        <w:tab/>
        <w:t>Na podstawie ramowego rozkładu dnia nauczyciele ustalają szczegółowy rozkład dla swojego oddziału, z uwzględnieniem potrzeb i zainteresowań dzieci.</w:t>
      </w:r>
    </w:p>
    <w:p w:rsidR="001C34A7" w:rsidRDefault="001C34A7" w:rsidP="001C34A7">
      <w:pPr>
        <w:ind w:left="426" w:hanging="426"/>
        <w:jc w:val="both"/>
      </w:pPr>
      <w:r>
        <w:t>3.</w:t>
      </w:r>
      <w:r>
        <w:tab/>
        <w:t>Ramowy rozkład dnia każdego oddziału określa czas przeznaczony na realizację podstawy programowej wychowania przedszkolnego.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21</w:t>
      </w:r>
    </w:p>
    <w:p w:rsidR="001C34A7" w:rsidRDefault="001C34A7" w:rsidP="001C34A7">
      <w:pPr>
        <w:spacing w:before="240"/>
        <w:ind w:left="426" w:hanging="426"/>
        <w:jc w:val="both"/>
      </w:pPr>
      <w:r>
        <w:t>1.</w:t>
      </w:r>
      <w:r>
        <w:tab/>
        <w:t>Przedszkole funkcjonuje przez cały rok z wyjątkiem przerw ustalonych przez organ prowadzący na wniosek Dyrektora Przedszkola.</w:t>
      </w:r>
    </w:p>
    <w:p w:rsidR="001C34A7" w:rsidRDefault="001C34A7" w:rsidP="001C34A7">
      <w:pPr>
        <w:ind w:left="426" w:hanging="426"/>
        <w:jc w:val="both"/>
      </w:pPr>
      <w:r>
        <w:t>2.</w:t>
      </w:r>
      <w:r>
        <w:tab/>
        <w:t>W okresie ferii zimowych i przerw świątecznych organizację działalności Przedszkola ustala Dyrektor Przedszkola w porozumieniu z rodzicami.</w:t>
      </w:r>
    </w:p>
    <w:p w:rsidR="001C34A7" w:rsidRDefault="001C34A7" w:rsidP="001C34A7">
      <w:pPr>
        <w:ind w:left="426" w:hanging="426"/>
        <w:jc w:val="both"/>
      </w:pPr>
      <w:r>
        <w:t>3.</w:t>
      </w:r>
      <w:r>
        <w:tab/>
        <w:t>Przedszkole czynne jest  10,5 godzin dziennie, od godziny  6.30  do godziny  17.00.</w:t>
      </w:r>
    </w:p>
    <w:p w:rsidR="001C34A7" w:rsidRDefault="001C34A7" w:rsidP="001C34A7">
      <w:pPr>
        <w:ind w:left="426" w:hanging="426"/>
        <w:jc w:val="both"/>
      </w:pPr>
      <w:r>
        <w:t>4.</w:t>
      </w:r>
      <w:r>
        <w:tab/>
        <w:t>Podstawa programowa wychowania przedszkolnego realizowana jest od godziny 8.00 do godziny  13.00.</w:t>
      </w:r>
    </w:p>
    <w:p w:rsidR="001C34A7" w:rsidRDefault="001C34A7" w:rsidP="001C34A7">
      <w:pPr>
        <w:tabs>
          <w:tab w:val="left" w:pos="1741"/>
        </w:tabs>
      </w:pPr>
      <w:r>
        <w:t>5.   Godzina zajęć w przedszkolu trwa 60 min.</w:t>
      </w:r>
    </w:p>
    <w:p w:rsidR="001C34A7" w:rsidRDefault="001C34A7" w:rsidP="001C34A7">
      <w:pPr>
        <w:ind w:left="426" w:hanging="426"/>
        <w:jc w:val="both"/>
      </w:pPr>
      <w:r>
        <w:t>6.</w:t>
      </w:r>
      <w:r>
        <w:tab/>
        <w:t xml:space="preserve">Informacje o terminach przerwy w pracy Przedszkola, dziennych rozkładach dnia i czasie przeznaczonym na realizację podstawy programowej umieszcza się na tablicy ogłoszeń i na stronie internetowej Przedszkola. </w:t>
      </w:r>
    </w:p>
    <w:p w:rsidR="001C34A7" w:rsidRDefault="001C34A7" w:rsidP="001C34A7">
      <w:pPr>
        <w:spacing w:before="240" w:after="240"/>
        <w:jc w:val="center"/>
        <w:rPr>
          <w:b/>
        </w:rPr>
      </w:pPr>
      <w:r>
        <w:rPr>
          <w:b/>
        </w:rPr>
        <w:t>§ 22</w:t>
      </w:r>
    </w:p>
    <w:p w:rsidR="001C34A7" w:rsidRDefault="001C34A7" w:rsidP="001C34A7">
      <w:pPr>
        <w:ind w:left="426" w:hanging="426"/>
        <w:jc w:val="both"/>
      </w:pPr>
      <w:r>
        <w:t>1.</w:t>
      </w:r>
      <w:r>
        <w:tab/>
        <w:t>Rekrutacja do Przedszkola prowadzona jest w oparciu o zasadę powszechnej dostępności.</w:t>
      </w:r>
    </w:p>
    <w:p w:rsidR="001C34A7" w:rsidRDefault="001C34A7" w:rsidP="001C34A7">
      <w:pPr>
        <w:ind w:left="426" w:hanging="426"/>
        <w:jc w:val="both"/>
      </w:pPr>
      <w:r>
        <w:t>2.</w:t>
      </w:r>
      <w:r>
        <w:tab/>
        <w:t>W przypadku większej liczby kandydatów niż liczba wolnych miejsc, w pierwszej kolejności brane są pod uwagę kryteria ustawowe i kryteria ustal</w:t>
      </w:r>
      <w:r w:rsidR="00CB47DE">
        <w:t>one uchwałą Rady Miasta Dynów</w:t>
      </w:r>
      <w:r>
        <w:t>.</w:t>
      </w:r>
    </w:p>
    <w:p w:rsidR="001C34A7" w:rsidRDefault="001C34A7" w:rsidP="001C34A7">
      <w:pPr>
        <w:ind w:left="426" w:hanging="426"/>
        <w:jc w:val="both"/>
      </w:pPr>
      <w:r>
        <w:t>3.    Szczegółowe zasady rekrutacji reguluje przyjęty w przedszkolu Regulamin Rekrutacji.</w:t>
      </w:r>
    </w:p>
    <w:p w:rsidR="001C34A7" w:rsidRDefault="001C34A7" w:rsidP="001C34A7">
      <w:pPr>
        <w:ind w:left="426" w:hanging="426"/>
        <w:jc w:val="both"/>
      </w:pPr>
      <w:r>
        <w:t>4.</w:t>
      </w:r>
      <w:r>
        <w:tab/>
        <w:t>Dyrektor może dokonywać przyjęć do Przedszkola w trakcie całego roku szkolnego w miarę posiadanych miejsc zgodnie z Regulaminem Rekrutacji.</w:t>
      </w:r>
    </w:p>
    <w:p w:rsidR="001C34A7" w:rsidRDefault="001C34A7" w:rsidP="001C34A7">
      <w:pPr>
        <w:ind w:left="426" w:hanging="426"/>
        <w:jc w:val="both"/>
      </w:pPr>
      <w:r>
        <w:t>5.  Dyrektor może dokonać skreślenia dziecka w wieku 2,5 do 5 lat z listy wychowanków  gdy:</w:t>
      </w:r>
    </w:p>
    <w:p w:rsidR="001C34A7" w:rsidRDefault="001C34A7" w:rsidP="001C34A7">
      <w:pPr>
        <w:numPr>
          <w:ilvl w:val="0"/>
          <w:numId w:val="6"/>
        </w:numPr>
        <w:jc w:val="both"/>
      </w:pPr>
      <w:r>
        <w:t>dziecko nie uczęszcza do przedszkola przez okres 1 miesiąca, a rodzice nie zgłaszają przyczyny nieobecności,</w:t>
      </w:r>
    </w:p>
    <w:p w:rsidR="001C34A7" w:rsidRDefault="001C34A7" w:rsidP="001C34A7">
      <w:pPr>
        <w:numPr>
          <w:ilvl w:val="0"/>
          <w:numId w:val="6"/>
        </w:numPr>
        <w:jc w:val="both"/>
      </w:pPr>
      <w:r>
        <w:t>rodzice zalegają z odpłatnością za przedszkole co najmniej za okres 2 miesięcy,</w:t>
      </w:r>
    </w:p>
    <w:p w:rsidR="001C34A7" w:rsidRDefault="001C34A7" w:rsidP="001C34A7">
      <w:pPr>
        <w:numPr>
          <w:ilvl w:val="0"/>
          <w:numId w:val="6"/>
        </w:numPr>
        <w:jc w:val="both"/>
      </w:pPr>
      <w:r>
        <w:t>jeżeli rodzice nie współpracują z przedszkolem, poradniami specjalistycznymi,           a dziecko zagraża własnemu bezpieczeństwu oraz bezpieczeństwu innych dzieci,</w:t>
      </w:r>
    </w:p>
    <w:p w:rsidR="001C34A7" w:rsidRDefault="001C34A7" w:rsidP="001C34A7">
      <w:pPr>
        <w:numPr>
          <w:ilvl w:val="0"/>
          <w:numId w:val="6"/>
        </w:numPr>
        <w:jc w:val="both"/>
      </w:pPr>
      <w:r>
        <w:t>w przypadku gdy dziecko jest nosicielem choroby, a rodzice nie dostarczają zaświadczenia lekarskiego stwierdzającego brak przeciwwskazań do przebywania      w przedszkolu,</w:t>
      </w:r>
    </w:p>
    <w:p w:rsidR="001C34A7" w:rsidRDefault="001C34A7" w:rsidP="001C34A7">
      <w:pPr>
        <w:numPr>
          <w:ilvl w:val="0"/>
          <w:numId w:val="6"/>
        </w:numPr>
        <w:jc w:val="both"/>
      </w:pPr>
      <w:r>
        <w:t>w przypadku gdy dziecko nie zgłosiło się do przedszkola w nowym roku szkolnym do dnia 15 września,</w:t>
      </w:r>
    </w:p>
    <w:p w:rsidR="001C34A7" w:rsidRDefault="001C34A7" w:rsidP="001C34A7">
      <w:pPr>
        <w:pStyle w:val="Akapitzlist"/>
        <w:numPr>
          <w:ilvl w:val="0"/>
          <w:numId w:val="6"/>
        </w:numPr>
        <w:jc w:val="both"/>
      </w:pPr>
      <w:r>
        <w:t>skreślenie dziecka z listy wychowanków dokonuje dyrektor na podstawie uchwały   Rady Pedagogicznej .</w:t>
      </w:r>
    </w:p>
    <w:p w:rsidR="001C34A7" w:rsidRDefault="001C34A7" w:rsidP="001C34A7">
      <w:pPr>
        <w:spacing w:before="100" w:beforeAutospacing="1" w:after="100" w:afterAutospacing="1"/>
        <w:ind w:left="360"/>
        <w:jc w:val="both"/>
      </w:pPr>
      <w:r>
        <w:lastRenderedPageBreak/>
        <w:t>6. Rodzice dzieci 6- letnich spełniających roczny obowiązek przygotowania przedszkolnego są zobowiązani do pisemnego lub telefonicznego usprawiedliwienia nieobecności dziecka. W przypadku braku informacji o przyczynie nieobecności dziecka dyrektor pisemnie wzywa rodziców (prawnych opiekunów) do natychmiastowego wyjaśnienia zaistniałej sytuacji. Brak odzewu ze strony rodziców lub opiekunów powoduje przekazanie informacji dyrektorowi szkoły z obwodu, do którego dziecko należy.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Rozdział 5</w:t>
      </w:r>
    </w:p>
    <w:p w:rsidR="001C34A7" w:rsidRDefault="001C34A7" w:rsidP="001C34A7">
      <w:pPr>
        <w:jc w:val="center"/>
        <w:rPr>
          <w:b/>
        </w:rPr>
      </w:pPr>
      <w:r>
        <w:rPr>
          <w:b/>
        </w:rPr>
        <w:t>Zasady odpłatności za Przedszkole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23</w:t>
      </w:r>
    </w:p>
    <w:p w:rsidR="001C34A7" w:rsidRDefault="001C34A7" w:rsidP="001C34A7">
      <w:pPr>
        <w:spacing w:before="240"/>
        <w:ind w:left="426" w:hanging="426"/>
        <w:jc w:val="both"/>
      </w:pPr>
      <w:r>
        <w:t>1.</w:t>
      </w:r>
      <w:r>
        <w:tab/>
        <w:t xml:space="preserve">Pobyt dziecka w Przedszkolu do 5 godzin dziennie jest bezpłatny w zakresie realizowania podstawy programowej. </w:t>
      </w:r>
    </w:p>
    <w:p w:rsidR="001C34A7" w:rsidRDefault="001C34A7" w:rsidP="001C34A7">
      <w:pPr>
        <w:ind w:left="426" w:hanging="426"/>
        <w:jc w:val="both"/>
      </w:pPr>
      <w:r>
        <w:t>2.</w:t>
      </w:r>
      <w:r>
        <w:tab/>
        <w:t>Wysokość opłaty za korzystanie z wychowania przedszkolnego powyżej czasu przeznaczonego na realizację podstawy program</w:t>
      </w:r>
      <w:r w:rsidR="00CB47DE">
        <w:t>owej ustala Rada Miasta Dynów</w:t>
      </w:r>
      <w:r>
        <w:t xml:space="preserve">. 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24</w:t>
      </w:r>
    </w:p>
    <w:p w:rsidR="001C34A7" w:rsidRDefault="001C34A7" w:rsidP="001C34A7">
      <w:pPr>
        <w:spacing w:before="240"/>
        <w:ind w:left="426" w:hanging="426"/>
        <w:jc w:val="both"/>
      </w:pPr>
      <w:r>
        <w:t>1.</w:t>
      </w:r>
      <w:r>
        <w:tab/>
        <w:t>Przedszkole zapewnia możliwość korzysta</w:t>
      </w:r>
      <w:r w:rsidR="00CB47DE">
        <w:t xml:space="preserve">nia z </w:t>
      </w:r>
      <w:r>
        <w:t>posiłków.</w:t>
      </w:r>
    </w:p>
    <w:p w:rsidR="001C34A7" w:rsidRDefault="001C34A7" w:rsidP="001C34A7">
      <w:pPr>
        <w:ind w:left="426" w:hanging="426"/>
        <w:jc w:val="both"/>
      </w:pPr>
      <w:r>
        <w:t>2.</w:t>
      </w:r>
      <w:r>
        <w:tab/>
        <w:t>Przerwa między posiłkami nie powinna przekraczać 3 godzin.</w:t>
      </w:r>
    </w:p>
    <w:p w:rsidR="001C34A7" w:rsidRDefault="001C34A7" w:rsidP="001C34A7">
      <w:pPr>
        <w:ind w:left="426" w:hanging="426"/>
        <w:jc w:val="both"/>
      </w:pPr>
      <w:r>
        <w:t>3.</w:t>
      </w:r>
      <w:r>
        <w:tab/>
        <w:t>Warunki korzystania z wyżywienia, w tym wysokość opłat za posiłki, ustala Dyrektor Przedszkola w porozumieniu z organem prowadzącym Przedszkole.</w:t>
      </w:r>
    </w:p>
    <w:p w:rsidR="001C34A7" w:rsidRDefault="001C34A7" w:rsidP="001C34A7">
      <w:pPr>
        <w:spacing w:after="240"/>
        <w:ind w:left="426" w:hanging="426"/>
        <w:jc w:val="both"/>
      </w:pPr>
      <w:r>
        <w:t>4.</w:t>
      </w:r>
      <w:r>
        <w:tab/>
        <w:t>Koszty wyżywienia dziecka (tzw. wsad do kotła) w pełni pokrywane są przez rodziców, w rozliczen</w:t>
      </w:r>
      <w:r w:rsidR="00CB47DE">
        <w:t>iu miesięcznym, w terminie do 15</w:t>
      </w:r>
      <w:r>
        <w:t xml:space="preserve"> dnia każdego miesiąca.  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Rozdział 6</w:t>
      </w:r>
    </w:p>
    <w:p w:rsidR="001C34A7" w:rsidRDefault="001C34A7" w:rsidP="001C34A7">
      <w:pPr>
        <w:jc w:val="center"/>
        <w:rPr>
          <w:b/>
        </w:rPr>
      </w:pPr>
      <w:r>
        <w:rPr>
          <w:b/>
        </w:rPr>
        <w:t>Nauczyciele i inni pracownicy Przedszkola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25</w:t>
      </w:r>
    </w:p>
    <w:p w:rsidR="001C34A7" w:rsidRDefault="001C34A7" w:rsidP="001C34A7">
      <w:pPr>
        <w:spacing w:before="240"/>
        <w:ind w:left="426" w:hanging="426"/>
        <w:jc w:val="both"/>
      </w:pPr>
      <w:r>
        <w:t>1.</w:t>
      </w:r>
      <w:r>
        <w:tab/>
        <w:t>W Przedszkolu zatrudnia się nauczycieli oraz pracowników samorządowych niebędących nauczycielami.</w:t>
      </w:r>
    </w:p>
    <w:p w:rsidR="001C34A7" w:rsidRDefault="001C34A7" w:rsidP="001C34A7">
      <w:pPr>
        <w:ind w:left="426" w:hanging="426"/>
        <w:jc w:val="both"/>
      </w:pPr>
      <w:r>
        <w:t>2.</w:t>
      </w:r>
      <w:r>
        <w:tab/>
        <w:t>Zasady zatrudniania i wynagradzania nauczycieli i pozostałych pracowników określają odrębne przepisy.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26</w:t>
      </w:r>
    </w:p>
    <w:p w:rsidR="001C34A7" w:rsidRDefault="001C34A7" w:rsidP="001C34A7">
      <w:pPr>
        <w:spacing w:before="240"/>
        <w:ind w:left="426" w:hanging="426"/>
        <w:jc w:val="both"/>
      </w:pPr>
      <w:r>
        <w:t>1.</w:t>
      </w:r>
      <w:r>
        <w:tab/>
        <w:t xml:space="preserve">Do zadań nauczyciela należą w szczególności: </w:t>
      </w:r>
    </w:p>
    <w:p w:rsidR="001C34A7" w:rsidRDefault="001C34A7" w:rsidP="001C34A7">
      <w:pPr>
        <w:ind w:left="852" w:hanging="426"/>
        <w:jc w:val="both"/>
      </w:pPr>
      <w:r>
        <w:t>1)</w:t>
      </w:r>
      <w:r>
        <w:tab/>
        <w:t xml:space="preserve">zapewnienie bezpieczeństwa dzieciom podczas zajęć dydaktycznych, wycieczek, wyjazdów, imprez; </w:t>
      </w:r>
    </w:p>
    <w:p w:rsidR="001C34A7" w:rsidRDefault="001C34A7" w:rsidP="001C34A7">
      <w:pPr>
        <w:ind w:left="852" w:hanging="426"/>
        <w:jc w:val="both"/>
      </w:pPr>
      <w:r>
        <w:t>2)</w:t>
      </w:r>
      <w:r>
        <w:tab/>
        <w:t xml:space="preserve">przebywanie z dziećmi w trakcie zajęć dydaktycznych; </w:t>
      </w:r>
    </w:p>
    <w:p w:rsidR="001C34A7" w:rsidRDefault="001C34A7" w:rsidP="001C34A7">
      <w:pPr>
        <w:ind w:left="852" w:hanging="426"/>
        <w:jc w:val="both"/>
      </w:pPr>
      <w:r>
        <w:t>3)</w:t>
      </w:r>
      <w:r>
        <w:tab/>
        <w:t xml:space="preserve">dbałość o pomoce dydaktyczne i sprzęt przedszkola; </w:t>
      </w:r>
    </w:p>
    <w:p w:rsidR="001C34A7" w:rsidRDefault="001C34A7" w:rsidP="001C34A7">
      <w:pPr>
        <w:ind w:left="852" w:hanging="426"/>
        <w:jc w:val="both"/>
      </w:pPr>
      <w:r>
        <w:t>4)</w:t>
      </w:r>
      <w:r>
        <w:tab/>
        <w:t xml:space="preserve">zapewnienie higienicznych warunków pracy; </w:t>
      </w:r>
    </w:p>
    <w:p w:rsidR="001C34A7" w:rsidRDefault="001C34A7" w:rsidP="001C34A7">
      <w:pPr>
        <w:ind w:left="852" w:hanging="426"/>
        <w:jc w:val="both"/>
      </w:pPr>
      <w:r>
        <w:t>5)</w:t>
      </w:r>
      <w:r>
        <w:tab/>
        <w:t xml:space="preserve">zapewnienie właściwej opieki podczas wyjścia poza teren przedszkola (jeden nauczyciel zapewnia opiekę grupie liczącej nie więcej niż 15 dzieci). </w:t>
      </w:r>
    </w:p>
    <w:p w:rsidR="001C34A7" w:rsidRDefault="001C34A7" w:rsidP="001C34A7">
      <w:pPr>
        <w:ind w:left="426" w:hanging="426"/>
        <w:jc w:val="both"/>
      </w:pPr>
      <w:r>
        <w:t>2.</w:t>
      </w:r>
      <w:r>
        <w:tab/>
        <w:t xml:space="preserve">Nauczyciel współpracuje z rodzicami w sprawach wychowania i nauczania, m.in.: </w:t>
      </w:r>
    </w:p>
    <w:p w:rsidR="001C34A7" w:rsidRDefault="001C34A7" w:rsidP="001C34A7">
      <w:pPr>
        <w:ind w:left="852" w:hanging="426"/>
        <w:jc w:val="both"/>
      </w:pPr>
      <w:r>
        <w:t>1)</w:t>
      </w:r>
      <w:r>
        <w:tab/>
        <w:t>informuje rodziców o realizowanych zadaniach wynikających z programu wychowania przedszkolnego i planów pracy;</w:t>
      </w:r>
    </w:p>
    <w:p w:rsidR="001C34A7" w:rsidRDefault="001C34A7" w:rsidP="001C34A7">
      <w:pPr>
        <w:ind w:left="852" w:hanging="426"/>
        <w:jc w:val="both"/>
      </w:pPr>
      <w:r>
        <w:t>2)</w:t>
      </w:r>
      <w:r>
        <w:tab/>
        <w:t>udziela rodzicom rzetelnych informacji o postępie, rozwoju i zachowaniu dziecka;</w:t>
      </w:r>
    </w:p>
    <w:p w:rsidR="001C34A7" w:rsidRDefault="001C34A7" w:rsidP="001C34A7">
      <w:pPr>
        <w:ind w:left="852" w:hanging="426"/>
        <w:jc w:val="both"/>
      </w:pPr>
      <w:r>
        <w:lastRenderedPageBreak/>
        <w:t>3)</w:t>
      </w:r>
      <w:r>
        <w:tab/>
        <w:t>ustala z rodzicami wspólne kierunki działań wspomagających rozwój i wychowanie dzieci, w szczególności dzieci o specyficznych potrzebach edukacyjnych (dzieci zdolne, z dysharmonią rozwojową, niepełnosprawne itp.)</w:t>
      </w:r>
    </w:p>
    <w:p w:rsidR="001C34A7" w:rsidRDefault="001C34A7" w:rsidP="001C34A7">
      <w:pPr>
        <w:ind w:left="852" w:hanging="426"/>
        <w:jc w:val="both"/>
      </w:pPr>
      <w:r>
        <w:t>4)</w:t>
      </w:r>
      <w:r>
        <w:tab/>
        <w:t xml:space="preserve">udostępnia rodzicom wytwory działalności dzieci. </w:t>
      </w:r>
    </w:p>
    <w:p w:rsidR="001C34A7" w:rsidRDefault="001C34A7" w:rsidP="001C34A7">
      <w:pPr>
        <w:ind w:left="426" w:hanging="426"/>
        <w:jc w:val="both"/>
      </w:pPr>
      <w:r>
        <w:t>3.</w:t>
      </w:r>
      <w:r>
        <w:tab/>
        <w:t xml:space="preserve">Planuje i prowadzi pracę wychowawczo-dydaktyczną w oparciu o wybrany program wychowania przedszkolnego oraz odpowiada za jej jakość, m.in.: </w:t>
      </w:r>
    </w:p>
    <w:p w:rsidR="001C34A7" w:rsidRDefault="001C34A7" w:rsidP="001C34A7">
      <w:pPr>
        <w:ind w:left="852" w:hanging="426"/>
        <w:jc w:val="both"/>
      </w:pPr>
      <w:r>
        <w:t>1)</w:t>
      </w:r>
      <w:r>
        <w:tab/>
        <w:t>tworzy warunki wspomagające rozwój dzieci, ich zdolności i zainteresowania;</w:t>
      </w:r>
    </w:p>
    <w:p w:rsidR="001C34A7" w:rsidRDefault="001C34A7" w:rsidP="001C34A7">
      <w:pPr>
        <w:ind w:left="852" w:hanging="426"/>
        <w:jc w:val="both"/>
      </w:pPr>
      <w:r>
        <w:t>2)</w:t>
      </w:r>
      <w:r>
        <w:tab/>
        <w:t xml:space="preserve">dąży do pobudzania aktywności dzieci we wszystkich sferach ich rozwoju: społecznej, emocjonalnej, ruchowej i umysłowej; </w:t>
      </w:r>
    </w:p>
    <w:p w:rsidR="001C34A7" w:rsidRDefault="001C34A7" w:rsidP="001C34A7">
      <w:pPr>
        <w:ind w:left="852" w:hanging="426"/>
        <w:jc w:val="both"/>
      </w:pPr>
      <w:r>
        <w:t>3)</w:t>
      </w:r>
      <w:r>
        <w:tab/>
        <w:t xml:space="preserve">wspiera rozwój aktywności dziecka nastawionej na poznanie samego siebie oraz otaczającej rzeczywistości społeczno-kulturowej i przyrodniczej; </w:t>
      </w:r>
    </w:p>
    <w:p w:rsidR="001C34A7" w:rsidRDefault="001C34A7" w:rsidP="001C34A7">
      <w:pPr>
        <w:ind w:left="852" w:hanging="426"/>
        <w:jc w:val="both"/>
      </w:pPr>
      <w:r>
        <w:t>4)</w:t>
      </w:r>
      <w:r>
        <w:tab/>
        <w:t xml:space="preserve">stosuje zasadę indywidualizacji pracy, uwzględniając możliwości i potrzeby każdego dziecka; </w:t>
      </w:r>
    </w:p>
    <w:p w:rsidR="001C34A7" w:rsidRDefault="001C34A7" w:rsidP="001C34A7">
      <w:pPr>
        <w:ind w:left="852" w:hanging="426"/>
        <w:jc w:val="both"/>
      </w:pPr>
      <w:r>
        <w:t>5)</w:t>
      </w:r>
      <w:r>
        <w:tab/>
        <w:t xml:space="preserve">stosuje nowoczesne, aktywizujące metody pracy; </w:t>
      </w:r>
    </w:p>
    <w:p w:rsidR="001C34A7" w:rsidRDefault="001C34A7" w:rsidP="001C34A7">
      <w:pPr>
        <w:ind w:left="852" w:hanging="426"/>
        <w:jc w:val="both"/>
      </w:pPr>
      <w:r>
        <w:t>6)</w:t>
      </w:r>
      <w:r>
        <w:tab/>
        <w:t>realizuje zajęcia opiekuńcze i wychowawcze uwzględniające potrzeby i zainteresowania dzieci.</w:t>
      </w:r>
    </w:p>
    <w:p w:rsidR="001C34A7" w:rsidRDefault="001C34A7" w:rsidP="001C34A7">
      <w:pPr>
        <w:ind w:left="426" w:hanging="426"/>
        <w:jc w:val="both"/>
      </w:pPr>
      <w:r>
        <w:t>4.</w:t>
      </w:r>
      <w:r>
        <w:tab/>
        <w:t xml:space="preserve">Prowadzi obserwacje pedagogiczne mające na celu poznanie i zabezpieczenie potrzeb rozwojowych dzieci: </w:t>
      </w:r>
    </w:p>
    <w:p w:rsidR="001C34A7" w:rsidRDefault="001C34A7" w:rsidP="001C34A7">
      <w:pPr>
        <w:ind w:left="852" w:hanging="426"/>
        <w:jc w:val="both"/>
      </w:pPr>
      <w:r>
        <w:t>1)</w:t>
      </w:r>
      <w:r>
        <w:tab/>
        <w:t xml:space="preserve">dokumentuje indywidualny rozwój dziecka we wszystkich sferach aktywności; </w:t>
      </w:r>
    </w:p>
    <w:p w:rsidR="001C34A7" w:rsidRDefault="001C34A7" w:rsidP="001C34A7">
      <w:pPr>
        <w:ind w:left="852" w:hanging="426"/>
        <w:jc w:val="both"/>
      </w:pPr>
      <w:r>
        <w:t>2)</w:t>
      </w:r>
      <w:r>
        <w:tab/>
        <w:t>prowadzi pracę korekcyjno-kompensacyjną;</w:t>
      </w:r>
    </w:p>
    <w:p w:rsidR="001C34A7" w:rsidRDefault="001C34A7" w:rsidP="001C34A7">
      <w:pPr>
        <w:ind w:left="852" w:hanging="426"/>
        <w:jc w:val="both"/>
      </w:pPr>
      <w:r>
        <w:t>3)</w:t>
      </w:r>
      <w:r>
        <w:tab/>
        <w:t>współpracuje ze specjalistami świadczącymi pomoc psychologiczno-pedagogiczną, opiekę zdrowotną i inne formy pomocy;</w:t>
      </w:r>
    </w:p>
    <w:p w:rsidR="001C34A7" w:rsidRDefault="001C34A7" w:rsidP="001C34A7">
      <w:pPr>
        <w:ind w:left="852" w:hanging="426"/>
        <w:jc w:val="both"/>
      </w:pPr>
      <w:r>
        <w:t>4)</w:t>
      </w:r>
      <w:r>
        <w:tab/>
        <w:t xml:space="preserve">przeprowadza diagnozę przedszkolną w roku poprzedzającym naukę w klasie pierwszej szkoły podstawowej; </w:t>
      </w:r>
    </w:p>
    <w:p w:rsidR="001C34A7" w:rsidRDefault="001C34A7" w:rsidP="001C34A7">
      <w:pPr>
        <w:ind w:left="852" w:hanging="426"/>
        <w:jc w:val="both"/>
      </w:pPr>
      <w:r>
        <w:t>5)</w:t>
      </w:r>
      <w:r>
        <w:tab/>
        <w:t xml:space="preserve">dokonuje analizy gotowości szkolnej dziecka i wydaje stosowną informację rodzicom w terminie do 30 kwietnia danego roku szkolnego. </w:t>
      </w:r>
    </w:p>
    <w:p w:rsidR="001C34A7" w:rsidRDefault="001C34A7" w:rsidP="001C34A7">
      <w:pPr>
        <w:ind w:left="426" w:hanging="426"/>
        <w:jc w:val="both"/>
      </w:pPr>
      <w:r>
        <w:t>5.</w:t>
      </w:r>
      <w:r>
        <w:tab/>
        <w:t xml:space="preserve">Prowadzi dokumentację zajęć zgodnie z odrębnymi przepisami. 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27</w:t>
      </w:r>
    </w:p>
    <w:p w:rsidR="001C34A7" w:rsidRDefault="001C34A7" w:rsidP="001C34A7">
      <w:pPr>
        <w:spacing w:before="240"/>
        <w:ind w:left="426" w:hanging="426"/>
        <w:jc w:val="both"/>
      </w:pPr>
      <w:r>
        <w:t>1.</w:t>
      </w:r>
      <w:r>
        <w:tab/>
        <w:t xml:space="preserve">Nauczyciel ma prawo do wyboru programu wychowania przedszkolnego, który przedstawia Dyrektorowi. </w:t>
      </w:r>
    </w:p>
    <w:p w:rsidR="001C34A7" w:rsidRDefault="001C34A7" w:rsidP="001C34A7">
      <w:pPr>
        <w:ind w:left="426" w:hanging="426"/>
        <w:jc w:val="both"/>
      </w:pPr>
      <w:r>
        <w:t>2.</w:t>
      </w:r>
      <w:r>
        <w:tab/>
        <w:t xml:space="preserve">Nauczyciel ma prawo do opracowania własnego programu wychowania przedszkolnego. 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28</w:t>
      </w:r>
    </w:p>
    <w:p w:rsidR="001C34A7" w:rsidRDefault="001C34A7" w:rsidP="001C34A7">
      <w:pPr>
        <w:spacing w:before="240"/>
        <w:jc w:val="both"/>
      </w:pPr>
      <w:r>
        <w:t xml:space="preserve">3. Nauczyciel jest zobowiązany systematycznie podnosić swoją wiedzę i umiejętności poprzez: </w:t>
      </w:r>
    </w:p>
    <w:p w:rsidR="001C34A7" w:rsidRDefault="001C34A7" w:rsidP="001C34A7">
      <w:pPr>
        <w:ind w:left="425" w:hanging="425"/>
        <w:jc w:val="both"/>
      </w:pPr>
      <w:r>
        <w:t>1)</w:t>
      </w:r>
      <w:r>
        <w:tab/>
        <w:t>udział w różnorodnych formach doskonalenia zawodowego;</w:t>
      </w:r>
    </w:p>
    <w:p w:rsidR="001C34A7" w:rsidRDefault="001C34A7" w:rsidP="001C34A7">
      <w:pPr>
        <w:ind w:left="425" w:hanging="425"/>
        <w:jc w:val="both"/>
      </w:pPr>
      <w:r>
        <w:t>2)</w:t>
      </w:r>
      <w:r>
        <w:tab/>
        <w:t xml:space="preserve">samokształcenie; </w:t>
      </w:r>
    </w:p>
    <w:p w:rsidR="001C34A7" w:rsidRDefault="001C34A7" w:rsidP="001C34A7">
      <w:pPr>
        <w:ind w:left="425" w:hanging="425"/>
        <w:jc w:val="both"/>
      </w:pPr>
      <w:r>
        <w:t>3)</w:t>
      </w:r>
      <w:r>
        <w:tab/>
        <w:t xml:space="preserve">wymianę doświadczeń z innymi nauczycielami; </w:t>
      </w:r>
    </w:p>
    <w:p w:rsidR="001C34A7" w:rsidRDefault="001C34A7" w:rsidP="001C34A7">
      <w:pPr>
        <w:ind w:left="425" w:hanging="425"/>
        <w:jc w:val="both"/>
      </w:pPr>
      <w:r>
        <w:t>4)</w:t>
      </w:r>
      <w:r>
        <w:tab/>
        <w:t xml:space="preserve">aktywny udział w naradach szkoleniowych rady pedagogicznej. 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29</w:t>
      </w:r>
    </w:p>
    <w:p w:rsidR="001C34A7" w:rsidRDefault="001C34A7" w:rsidP="001C34A7">
      <w:pPr>
        <w:spacing w:before="240"/>
        <w:ind w:left="426" w:hanging="426"/>
        <w:jc w:val="both"/>
      </w:pPr>
      <w:r>
        <w:t>1.</w:t>
      </w:r>
      <w:r>
        <w:tab/>
        <w:t>Pracownicy samorządowi niebędący nauczycielami zatrudnieni w Przedszkolu to:</w:t>
      </w:r>
    </w:p>
    <w:p w:rsidR="001C34A7" w:rsidRDefault="001C34A7" w:rsidP="001C34A7">
      <w:pPr>
        <w:ind w:left="852" w:hanging="426"/>
        <w:jc w:val="both"/>
      </w:pPr>
      <w:r>
        <w:t>1)</w:t>
      </w:r>
      <w:r>
        <w:tab/>
        <w:t>pomoc nauczyciela;</w:t>
      </w:r>
    </w:p>
    <w:p w:rsidR="001C34A7" w:rsidRDefault="001C34A7" w:rsidP="001C34A7">
      <w:pPr>
        <w:ind w:left="852" w:hanging="426"/>
        <w:jc w:val="both"/>
      </w:pPr>
      <w:r>
        <w:t>2)   intendent;</w:t>
      </w:r>
    </w:p>
    <w:p w:rsidR="001C34A7" w:rsidRDefault="001C34A7" w:rsidP="001C34A7">
      <w:pPr>
        <w:ind w:left="852" w:hanging="426"/>
        <w:jc w:val="both"/>
      </w:pPr>
      <w:r>
        <w:t>3)   kucharka;</w:t>
      </w:r>
    </w:p>
    <w:p w:rsidR="001C34A7" w:rsidRDefault="001C34A7" w:rsidP="001C34A7">
      <w:pPr>
        <w:ind w:left="852" w:hanging="426"/>
        <w:jc w:val="both"/>
      </w:pPr>
      <w:r>
        <w:t>3)</w:t>
      </w:r>
      <w:r>
        <w:tab/>
        <w:t>pomoc kuchenna;</w:t>
      </w:r>
    </w:p>
    <w:p w:rsidR="001C34A7" w:rsidRDefault="001C34A7" w:rsidP="001C34A7">
      <w:pPr>
        <w:ind w:left="852" w:hanging="426"/>
        <w:jc w:val="both"/>
      </w:pPr>
      <w:r>
        <w:t>4)    robotnik gospodarczy;</w:t>
      </w:r>
    </w:p>
    <w:p w:rsidR="001C34A7" w:rsidRDefault="001C34A7" w:rsidP="001C34A7">
      <w:pPr>
        <w:ind w:left="852" w:hanging="426"/>
        <w:jc w:val="both"/>
        <w:rPr>
          <w:strike/>
        </w:rPr>
      </w:pPr>
    </w:p>
    <w:p w:rsidR="001C34A7" w:rsidRDefault="001C34A7" w:rsidP="001C34A7">
      <w:pPr>
        <w:ind w:left="426" w:hanging="426"/>
        <w:jc w:val="both"/>
      </w:pPr>
      <w:r>
        <w:t>2.</w:t>
      </w:r>
      <w:r>
        <w:tab/>
        <w:t>W Przedszkolu mogą być tworzone inne stanowiska pracy, niewymienione w ust. 1, jeżeli zaistnieje potrzeba wynikająca ze zmian organizacyjnych lub poszerzenia samodzielności placówki przez organ prowadzący Przedszkole.</w:t>
      </w:r>
    </w:p>
    <w:p w:rsidR="001C34A7" w:rsidRDefault="001C34A7" w:rsidP="001C34A7">
      <w:pPr>
        <w:ind w:left="426" w:hanging="426"/>
        <w:jc w:val="both"/>
      </w:pPr>
      <w:r>
        <w:t>3.</w:t>
      </w:r>
      <w:r>
        <w:tab/>
        <w:t>Pracownicy samorządowi zobowiązani są do współdziałania z nauczycielami i wspomagania ich w realizacji zadań wychowawczo-opiekuńczych dla dobra dziecka.</w:t>
      </w:r>
    </w:p>
    <w:p w:rsidR="001C34A7" w:rsidRDefault="001C34A7" w:rsidP="001C34A7">
      <w:pPr>
        <w:ind w:left="426" w:hanging="426"/>
        <w:jc w:val="both"/>
      </w:pPr>
      <w:r>
        <w:t>4.</w:t>
      </w:r>
      <w:r>
        <w:tab/>
        <w:t>Szczegółowy zakres czynności dla poszczególnych stanowisk pracy ustala Dyrektor Przedszkola, kierując się organizacją i potrzebami placówki.</w:t>
      </w:r>
    </w:p>
    <w:p w:rsidR="001C34A7" w:rsidRDefault="001C34A7" w:rsidP="001C34A7">
      <w:pPr>
        <w:ind w:left="426" w:hanging="426"/>
        <w:jc w:val="both"/>
      </w:pPr>
      <w:r>
        <w:t>5.</w:t>
      </w:r>
      <w:r>
        <w:tab/>
        <w:t>Każdy pracownik zobowiązany jest do:</w:t>
      </w:r>
    </w:p>
    <w:p w:rsidR="001C34A7" w:rsidRDefault="001C34A7" w:rsidP="001C34A7">
      <w:pPr>
        <w:ind w:left="852" w:hanging="426"/>
        <w:jc w:val="both"/>
      </w:pPr>
      <w:r>
        <w:t>1)</w:t>
      </w:r>
      <w:r>
        <w:tab/>
        <w:t>dbałości o mienie Przedszkola;</w:t>
      </w:r>
    </w:p>
    <w:p w:rsidR="001C34A7" w:rsidRDefault="001C34A7" w:rsidP="001C34A7">
      <w:pPr>
        <w:ind w:left="852" w:hanging="426"/>
        <w:jc w:val="both"/>
      </w:pPr>
      <w:r>
        <w:t>2)</w:t>
      </w:r>
      <w:r>
        <w:tab/>
        <w:t>współpracy z innymi pracownikami, dbania o dobrą atmosferę pracy;</w:t>
      </w:r>
    </w:p>
    <w:p w:rsidR="001C34A7" w:rsidRDefault="001C34A7" w:rsidP="001C34A7">
      <w:pPr>
        <w:ind w:left="852" w:hanging="426"/>
        <w:jc w:val="both"/>
      </w:pPr>
      <w:r>
        <w:t>3)</w:t>
      </w:r>
      <w:r>
        <w:tab/>
        <w:t>przestrzegania przepisów bhp, ppoż. i dyscypliny pracy;</w:t>
      </w:r>
    </w:p>
    <w:p w:rsidR="001C34A7" w:rsidRDefault="001C34A7" w:rsidP="001C34A7">
      <w:pPr>
        <w:ind w:left="852" w:hanging="426"/>
        <w:jc w:val="both"/>
      </w:pPr>
      <w:r>
        <w:t>4)</w:t>
      </w:r>
      <w:r>
        <w:tab/>
        <w:t>powiadamiania Dyrektora o wszelkich zauważonych nieprawidłowościach związanych z działalnością Przedszkola;</w:t>
      </w:r>
    </w:p>
    <w:p w:rsidR="001C34A7" w:rsidRDefault="001C34A7" w:rsidP="001C34A7">
      <w:pPr>
        <w:ind w:left="852" w:hanging="426"/>
        <w:jc w:val="both"/>
      </w:pPr>
      <w:r>
        <w:t>5)</w:t>
      </w:r>
      <w:r>
        <w:tab/>
        <w:t>przechowywania przedmiotów zagrażających zdrowiu i bezpieczeństwu w miejscu niedostępnym dla dzieci.</w:t>
      </w:r>
    </w:p>
    <w:p w:rsidR="001C34A7" w:rsidRDefault="001C34A7" w:rsidP="001C34A7">
      <w:r>
        <w:rPr>
          <w:b/>
        </w:rPr>
        <w:t xml:space="preserve">        </w:t>
      </w:r>
      <w:r>
        <w:t>6)</w:t>
      </w:r>
      <w:r>
        <w:rPr>
          <w:b/>
        </w:rPr>
        <w:t xml:space="preserve">  </w:t>
      </w:r>
      <w:r>
        <w:t>wykonywanie innych czynności zleconych przez dyrektora, wynikających z   </w:t>
      </w:r>
    </w:p>
    <w:p w:rsidR="001C34A7" w:rsidRDefault="001C34A7" w:rsidP="001C34A7">
      <w:r>
        <w:t xml:space="preserve">            organizacji pracy Przedszkola.</w:t>
      </w:r>
    </w:p>
    <w:p w:rsidR="001C34A7" w:rsidRDefault="001C34A7" w:rsidP="001C34A7">
      <w:pPr>
        <w:ind w:left="852" w:hanging="426"/>
        <w:jc w:val="both"/>
        <w:rPr>
          <w:b/>
        </w:rPr>
      </w:pPr>
    </w:p>
    <w:p w:rsidR="001C34A7" w:rsidRDefault="001C34A7" w:rsidP="001C34A7">
      <w:pPr>
        <w:ind w:left="852" w:hanging="426"/>
        <w:jc w:val="center"/>
        <w:rPr>
          <w:b/>
        </w:rPr>
      </w:pPr>
      <w:r>
        <w:rPr>
          <w:b/>
        </w:rPr>
        <w:t>§ 30</w:t>
      </w:r>
    </w:p>
    <w:p w:rsidR="001C34A7" w:rsidRDefault="001C34A7" w:rsidP="001C34A7">
      <w:pPr>
        <w:ind w:left="852" w:hanging="426"/>
        <w:jc w:val="center"/>
        <w:rPr>
          <w:b/>
        </w:rPr>
      </w:pPr>
    </w:p>
    <w:p w:rsidR="001C34A7" w:rsidRDefault="001C34A7" w:rsidP="001C34A7">
      <w:pPr>
        <w:rPr>
          <w:bCs/>
        </w:rPr>
      </w:pPr>
      <w:r>
        <w:rPr>
          <w:bCs/>
        </w:rPr>
        <w:t>1. Do obowiązków głównego księgowego należy:</w:t>
      </w:r>
    </w:p>
    <w:p w:rsidR="001C34A7" w:rsidRDefault="001C34A7" w:rsidP="001C34A7">
      <w:pPr>
        <w:rPr>
          <w:bCs/>
        </w:rPr>
      </w:pPr>
      <w:r>
        <w:rPr>
          <w:bCs/>
        </w:rPr>
        <w:t xml:space="preserve">        1) prowadzenie rachunkowości zgodnie z obowiązującymi przepisami,</w:t>
      </w:r>
    </w:p>
    <w:p w:rsidR="001C34A7" w:rsidRDefault="001C34A7" w:rsidP="001C34A7">
      <w:pPr>
        <w:ind w:left="426"/>
        <w:rPr>
          <w:bCs/>
        </w:rPr>
      </w:pPr>
      <w:r>
        <w:rPr>
          <w:bCs/>
        </w:rPr>
        <w:t xml:space="preserve"> 2) prowadzenie gospodarki finansowej Przedszkola zgodnie </w:t>
      </w:r>
    </w:p>
    <w:p w:rsidR="001C34A7" w:rsidRDefault="001C34A7" w:rsidP="001C34A7">
      <w:pPr>
        <w:ind w:left="720"/>
        <w:rPr>
          <w:bCs/>
        </w:rPr>
      </w:pPr>
      <w:r>
        <w:rPr>
          <w:bCs/>
        </w:rPr>
        <w:t>z obowiązującymi zasadami,</w:t>
      </w:r>
    </w:p>
    <w:p w:rsidR="001C34A7" w:rsidRDefault="001C34A7" w:rsidP="001C34A7">
      <w:pPr>
        <w:rPr>
          <w:bCs/>
        </w:rPr>
      </w:pPr>
      <w:r>
        <w:rPr>
          <w:bCs/>
        </w:rPr>
        <w:t xml:space="preserve">        3) realizacja funduszu płac,</w:t>
      </w:r>
      <w:r>
        <w:t xml:space="preserve"> </w:t>
      </w:r>
    </w:p>
    <w:p w:rsidR="001C34A7" w:rsidRDefault="001C34A7" w:rsidP="001C34A7">
      <w:r>
        <w:t xml:space="preserve">        4) przestrzeganie dyscypliny budżetowej i finansowej przy realizacji budżetu</w:t>
      </w:r>
    </w:p>
    <w:p w:rsidR="001C34A7" w:rsidRDefault="001C34A7" w:rsidP="001C34A7">
      <w:pPr>
        <w:rPr>
          <w:bCs/>
        </w:rPr>
      </w:pPr>
      <w:r>
        <w:t xml:space="preserve">            Przedszkola,</w:t>
      </w:r>
    </w:p>
    <w:p w:rsidR="001C34A7" w:rsidRDefault="001C34A7" w:rsidP="001C34A7">
      <w:r>
        <w:t xml:space="preserve">        5) przedstawienie dyrektorowi analizy z wykorzystania środków przydzielonych     </w:t>
      </w:r>
    </w:p>
    <w:p w:rsidR="001C34A7" w:rsidRDefault="001C34A7" w:rsidP="001C34A7">
      <w:pPr>
        <w:ind w:left="720"/>
      </w:pPr>
      <w:r>
        <w:t>z budżetu lub środków pozabudżetowych i innych będących w dyspozycji  Przedszkola,</w:t>
      </w:r>
    </w:p>
    <w:p w:rsidR="001C34A7" w:rsidRDefault="001C34A7" w:rsidP="001C34A7">
      <w:r>
        <w:t xml:space="preserve">        6) opracowanie sprawozdań finansowych z wykonania budżetu oraz jego analiza,</w:t>
      </w:r>
    </w:p>
    <w:p w:rsidR="001C34A7" w:rsidRDefault="001C34A7" w:rsidP="001C34A7">
      <w:r>
        <w:t xml:space="preserve">        </w:t>
      </w:r>
    </w:p>
    <w:p w:rsidR="001C34A7" w:rsidRDefault="001C34A7" w:rsidP="001C34A7"/>
    <w:p w:rsidR="001C34A7" w:rsidRDefault="001C34A7" w:rsidP="001C34A7">
      <w:pPr>
        <w:jc w:val="center"/>
        <w:rPr>
          <w:b/>
        </w:rPr>
      </w:pPr>
      <w:r>
        <w:rPr>
          <w:b/>
        </w:rPr>
        <w:t>§ 31</w:t>
      </w:r>
    </w:p>
    <w:p w:rsidR="001C34A7" w:rsidRDefault="001C34A7" w:rsidP="001C34A7">
      <w:pPr>
        <w:jc w:val="center"/>
        <w:rPr>
          <w:b/>
        </w:rPr>
      </w:pPr>
    </w:p>
    <w:p w:rsidR="001C34A7" w:rsidRDefault="00A819AB" w:rsidP="001C34A7">
      <w:pPr>
        <w:jc w:val="both"/>
      </w:pPr>
      <w:r>
        <w:t>1. Do obowiązków samodzielnego referenta do spraw finansowych</w:t>
      </w:r>
      <w:r w:rsidR="001C34A7">
        <w:t xml:space="preserve"> należy:</w:t>
      </w:r>
    </w:p>
    <w:p w:rsidR="001C34A7" w:rsidRDefault="001C34A7" w:rsidP="001C34A7">
      <w:pPr>
        <w:pStyle w:val="Akapitzlist"/>
        <w:numPr>
          <w:ilvl w:val="0"/>
          <w:numId w:val="7"/>
        </w:numPr>
        <w:jc w:val="both"/>
      </w:pPr>
      <w:r>
        <w:t>dokonywanie systematycznego zaopatrzenia Przedszkola w artykuły żywnościowe, gospodarcze;</w:t>
      </w:r>
    </w:p>
    <w:p w:rsidR="001C34A7" w:rsidRDefault="001C34A7" w:rsidP="001C34A7">
      <w:pPr>
        <w:pStyle w:val="Akapitzlist"/>
        <w:numPr>
          <w:ilvl w:val="0"/>
          <w:numId w:val="7"/>
        </w:numPr>
        <w:jc w:val="both"/>
      </w:pPr>
      <w:r>
        <w:t>kierowanie i sprawowanie nadzoru nad żywieniem w Przedszkolu oraz przygotowaniem posiłków, dbanie o ich kaloryczność i zgodność z normami żywienia zbiorowego dzieci;</w:t>
      </w:r>
    </w:p>
    <w:p w:rsidR="001C34A7" w:rsidRDefault="001C34A7" w:rsidP="001C34A7">
      <w:pPr>
        <w:pStyle w:val="Akapitzlist"/>
        <w:numPr>
          <w:ilvl w:val="0"/>
          <w:numId w:val="7"/>
        </w:numPr>
        <w:jc w:val="both"/>
      </w:pPr>
      <w:r>
        <w:t>sporządzania raportów żywieniowych;</w:t>
      </w:r>
    </w:p>
    <w:p w:rsidR="001C34A7" w:rsidRDefault="001C34A7" w:rsidP="001C34A7">
      <w:pPr>
        <w:pStyle w:val="Akapitzlist"/>
        <w:numPr>
          <w:ilvl w:val="0"/>
          <w:numId w:val="7"/>
        </w:numPr>
        <w:jc w:val="both"/>
      </w:pPr>
      <w:r>
        <w:t>opracowywanie jadłospisów oraz podawanie ich do wiadomości rodziców;</w:t>
      </w:r>
    </w:p>
    <w:p w:rsidR="001C34A7" w:rsidRDefault="001C34A7" w:rsidP="001C34A7">
      <w:pPr>
        <w:pStyle w:val="Akapitzlist"/>
        <w:numPr>
          <w:ilvl w:val="0"/>
          <w:numId w:val="7"/>
        </w:numPr>
        <w:jc w:val="both"/>
      </w:pPr>
      <w:r>
        <w:t>prowadzenie magazynu i dokumentacji magazynowej zgodnie z obowiązującymi przepisami;</w:t>
      </w:r>
    </w:p>
    <w:p w:rsidR="001C34A7" w:rsidRDefault="001C34A7" w:rsidP="001C34A7">
      <w:pPr>
        <w:pStyle w:val="Akapitzlist"/>
        <w:numPr>
          <w:ilvl w:val="0"/>
          <w:numId w:val="7"/>
        </w:numPr>
        <w:jc w:val="both"/>
      </w:pPr>
      <w:r>
        <w:t>stosowanie zasad obiegu do</w:t>
      </w:r>
      <w:r w:rsidR="00A819AB">
        <w:t>kumentacji finansowo – księgowej</w:t>
      </w:r>
      <w:r>
        <w:t>;</w:t>
      </w:r>
    </w:p>
    <w:p w:rsidR="001C34A7" w:rsidRDefault="001C34A7" w:rsidP="001C34A7">
      <w:pPr>
        <w:pStyle w:val="Akapitzlist"/>
        <w:numPr>
          <w:ilvl w:val="0"/>
          <w:numId w:val="7"/>
        </w:numPr>
        <w:jc w:val="both"/>
      </w:pPr>
      <w:r>
        <w:t xml:space="preserve"> prowadzenie ewidencji czasu pracy pracowników;</w:t>
      </w:r>
    </w:p>
    <w:p w:rsidR="001C34A7" w:rsidRDefault="001C34A7" w:rsidP="001C34A7">
      <w:pPr>
        <w:pStyle w:val="Akapitzlist"/>
        <w:numPr>
          <w:ilvl w:val="0"/>
          <w:numId w:val="7"/>
        </w:numPr>
        <w:jc w:val="both"/>
      </w:pPr>
      <w:r>
        <w:t xml:space="preserve"> rejestrowanie przychodzącej korespondencji;</w:t>
      </w:r>
    </w:p>
    <w:p w:rsidR="00A819AB" w:rsidRDefault="00A819AB" w:rsidP="00A819AB">
      <w:pPr>
        <w:jc w:val="both"/>
      </w:pPr>
    </w:p>
    <w:p w:rsidR="001C34A7" w:rsidRDefault="001C34A7" w:rsidP="001C34A7">
      <w:pPr>
        <w:jc w:val="both"/>
      </w:pP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32</w:t>
      </w:r>
    </w:p>
    <w:p w:rsidR="001C34A7" w:rsidRDefault="001C34A7" w:rsidP="001C34A7">
      <w:pPr>
        <w:spacing w:before="240"/>
        <w:jc w:val="center"/>
        <w:rPr>
          <w:b/>
        </w:rPr>
      </w:pPr>
    </w:p>
    <w:p w:rsidR="001C34A7" w:rsidRDefault="001C34A7" w:rsidP="001C34A7">
      <w:pPr>
        <w:pStyle w:val="Bezodstpw"/>
        <w:jc w:val="both"/>
      </w:pPr>
      <w:r>
        <w:t>1.  Do obowiązków pomocy nauczyciela należy :</w:t>
      </w:r>
    </w:p>
    <w:p w:rsidR="00A819AB" w:rsidRDefault="001C34A7" w:rsidP="001C34A7">
      <w:pPr>
        <w:pStyle w:val="Bezodstpw"/>
        <w:jc w:val="both"/>
      </w:pPr>
      <w:r>
        <w:t xml:space="preserve">    1)  spełnianie czynności opiekuńczych i o</w:t>
      </w:r>
      <w:r w:rsidR="00A819AB">
        <w:t xml:space="preserve">bsługowych w stosunku do dzieci- pomoc w </w:t>
      </w:r>
    </w:p>
    <w:p w:rsidR="00A819AB" w:rsidRDefault="00A819AB" w:rsidP="001C34A7">
      <w:pPr>
        <w:pStyle w:val="Bezodstpw"/>
        <w:jc w:val="both"/>
      </w:pPr>
      <w:r>
        <w:t xml:space="preserve">        </w:t>
      </w:r>
      <w:r w:rsidR="00F51C6F">
        <w:t xml:space="preserve"> </w:t>
      </w:r>
      <w:r>
        <w:t xml:space="preserve">rozbieraniu się i ubieraniu, pomoc przy zabiegach higienicznych i korzystaniu z toalety </w:t>
      </w:r>
    </w:p>
    <w:p w:rsidR="001C34A7" w:rsidRDefault="00F51C6F" w:rsidP="001C34A7">
      <w:pPr>
        <w:pStyle w:val="Bezodstpw"/>
        <w:jc w:val="both"/>
      </w:pPr>
      <w:r>
        <w:t xml:space="preserve">         </w:t>
      </w:r>
      <w:r w:rsidR="00A819AB">
        <w:t>oraz innych sytuacjach tego wymagających,</w:t>
      </w:r>
    </w:p>
    <w:p w:rsidR="00A819AB" w:rsidRDefault="00A819AB" w:rsidP="001C34A7">
      <w:pPr>
        <w:pStyle w:val="Bezodstpw"/>
        <w:jc w:val="both"/>
      </w:pPr>
      <w:r>
        <w:t xml:space="preserve">    2)  współuczestniczenie w organizowaniu zabaw, zajęć w sali, ogrodzie i poza terenem </w:t>
      </w:r>
    </w:p>
    <w:p w:rsidR="001C34A7" w:rsidRDefault="00F51C6F" w:rsidP="001C34A7">
      <w:pPr>
        <w:pStyle w:val="Bezodstpw"/>
        <w:jc w:val="both"/>
      </w:pPr>
      <w:r>
        <w:t xml:space="preserve">         </w:t>
      </w:r>
      <w:r w:rsidR="00A819AB">
        <w:t>przedszkola</w:t>
      </w:r>
      <w:r w:rsidR="001C34A7">
        <w:t>;</w:t>
      </w:r>
    </w:p>
    <w:p w:rsidR="00F51C6F" w:rsidRDefault="00A819AB" w:rsidP="001C34A7">
      <w:pPr>
        <w:pStyle w:val="Bezodstpw"/>
        <w:jc w:val="both"/>
      </w:pPr>
      <w:r>
        <w:t xml:space="preserve">    3)</w:t>
      </w:r>
      <w:r w:rsidR="00F51C6F">
        <w:t xml:space="preserve">  udział w przygotowywaniu pomocy dydaktycznych i dekorowaniu sali;</w:t>
      </w:r>
    </w:p>
    <w:p w:rsidR="00F51C6F" w:rsidRDefault="00F51C6F" w:rsidP="001C34A7">
      <w:pPr>
        <w:pStyle w:val="Bezodstpw"/>
        <w:jc w:val="both"/>
      </w:pPr>
      <w:r>
        <w:t xml:space="preserve">    4) wykonywanie inn</w:t>
      </w:r>
      <w:r w:rsidR="001C34A7">
        <w:t xml:space="preserve">ych czynności pomocniczych wynikających z ramowego </w:t>
      </w:r>
    </w:p>
    <w:p w:rsidR="001C34A7" w:rsidRDefault="00F51C6F" w:rsidP="001C34A7">
      <w:pPr>
        <w:pStyle w:val="Bezodstpw"/>
        <w:jc w:val="both"/>
      </w:pPr>
      <w:r>
        <w:t xml:space="preserve">         rozkładu  </w:t>
      </w:r>
      <w:r w:rsidR="001C34A7">
        <w:t>dnia;</w:t>
      </w:r>
    </w:p>
    <w:p w:rsidR="00454587" w:rsidRDefault="00F51C6F" w:rsidP="00454587">
      <w:pPr>
        <w:pStyle w:val="Bezodstpw"/>
      </w:pPr>
      <w:r>
        <w:t xml:space="preserve">    5) </w:t>
      </w:r>
      <w:r w:rsidR="001C34A7">
        <w:t xml:space="preserve">utrzymanie w należytej czystości i pilnowanie porządku w </w:t>
      </w:r>
      <w:r w:rsidR="00454587">
        <w:t xml:space="preserve"> </w:t>
      </w:r>
    </w:p>
    <w:p w:rsidR="001C34A7" w:rsidRDefault="00454587" w:rsidP="00454587">
      <w:pPr>
        <w:pStyle w:val="Bezodstpw"/>
      </w:pPr>
      <w:r>
        <w:t xml:space="preserve">       p</w:t>
      </w:r>
      <w:r w:rsidR="001C34A7">
        <w:t>owierzonych      pomieszczeniach;</w:t>
      </w:r>
    </w:p>
    <w:p w:rsidR="001C34A7" w:rsidRDefault="00454587" w:rsidP="001C34A7">
      <w:pPr>
        <w:pStyle w:val="Bezodstpw"/>
        <w:jc w:val="both"/>
      </w:pPr>
      <w:r>
        <w:t xml:space="preserve">   6</w:t>
      </w:r>
      <w:r w:rsidR="001C34A7">
        <w:t>) utrzymanie w czystości i sprawności zabawek oraz odkażanie ich w miarę potrzeb;</w:t>
      </w:r>
    </w:p>
    <w:p w:rsidR="00F51C6F" w:rsidRDefault="00454587" w:rsidP="001C34A7">
      <w:pPr>
        <w:pStyle w:val="Bezodstpw"/>
        <w:jc w:val="both"/>
      </w:pPr>
      <w:r>
        <w:t xml:space="preserve">   7</w:t>
      </w:r>
      <w:r w:rsidR="00F51C6F">
        <w:t>) wykonywanie prac związanych z organizacją leżakowania.</w:t>
      </w:r>
    </w:p>
    <w:p w:rsidR="001C34A7" w:rsidRDefault="001C34A7" w:rsidP="001C34A7">
      <w:pPr>
        <w:pStyle w:val="Bezodstpw"/>
        <w:jc w:val="both"/>
      </w:pPr>
      <w:r>
        <w:t xml:space="preserve">   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33</w:t>
      </w:r>
    </w:p>
    <w:p w:rsidR="001C34A7" w:rsidRDefault="001C34A7" w:rsidP="001C34A7">
      <w:pPr>
        <w:pStyle w:val="Akapitzlist"/>
        <w:numPr>
          <w:ilvl w:val="0"/>
          <w:numId w:val="8"/>
        </w:numPr>
        <w:spacing w:before="240"/>
        <w:jc w:val="both"/>
      </w:pPr>
      <w:r>
        <w:t>Do obowiązków kucharki należy:</w:t>
      </w:r>
    </w:p>
    <w:p w:rsidR="001C34A7" w:rsidRDefault="001C34A7" w:rsidP="001C34A7">
      <w:pPr>
        <w:pStyle w:val="Akapitzlist"/>
        <w:numPr>
          <w:ilvl w:val="0"/>
          <w:numId w:val="9"/>
        </w:numPr>
        <w:spacing w:before="240"/>
        <w:jc w:val="both"/>
      </w:pPr>
      <w:r>
        <w:t>przygotowywanie posiłków zgodnie z obowiązującymi normami żywieniowymi;</w:t>
      </w:r>
    </w:p>
    <w:p w:rsidR="001C34A7" w:rsidRDefault="001C34A7" w:rsidP="001C34A7">
      <w:pPr>
        <w:pStyle w:val="Akapitzlist"/>
        <w:numPr>
          <w:ilvl w:val="0"/>
          <w:numId w:val="9"/>
        </w:numPr>
        <w:spacing w:before="240"/>
        <w:jc w:val="both"/>
      </w:pPr>
      <w:r>
        <w:t>punktualne przyrządzanie posiłków pod względem jakościowym;</w:t>
      </w:r>
    </w:p>
    <w:p w:rsidR="001C34A7" w:rsidRDefault="001C34A7" w:rsidP="001C34A7">
      <w:pPr>
        <w:pStyle w:val="Akapitzlist"/>
        <w:numPr>
          <w:ilvl w:val="0"/>
          <w:numId w:val="9"/>
        </w:numPr>
        <w:spacing w:before="240"/>
        <w:jc w:val="both"/>
      </w:pPr>
      <w:r>
        <w:t>branie udziału w ustalaniu jadłospisów;</w:t>
      </w:r>
    </w:p>
    <w:p w:rsidR="001C34A7" w:rsidRDefault="001C34A7" w:rsidP="001C34A7">
      <w:pPr>
        <w:pStyle w:val="Akapitzlist"/>
        <w:numPr>
          <w:ilvl w:val="0"/>
          <w:numId w:val="9"/>
        </w:numPr>
        <w:spacing w:before="240"/>
        <w:jc w:val="both"/>
      </w:pPr>
      <w:r>
        <w:t>utrzymywanie w stanie używalności powierzonego sprzętu kuchennego;</w:t>
      </w:r>
    </w:p>
    <w:p w:rsidR="001C34A7" w:rsidRDefault="001C34A7" w:rsidP="001C34A7">
      <w:pPr>
        <w:pStyle w:val="Akapitzlist"/>
        <w:numPr>
          <w:ilvl w:val="0"/>
          <w:numId w:val="9"/>
        </w:numPr>
        <w:spacing w:before="240"/>
        <w:jc w:val="both"/>
      </w:pPr>
      <w:r>
        <w:t>dbanie o czystość pomieszczeń kuchennych;</w:t>
      </w:r>
    </w:p>
    <w:p w:rsidR="001C34A7" w:rsidRDefault="001C34A7" w:rsidP="001C34A7">
      <w:pPr>
        <w:pStyle w:val="Akapitzlist"/>
        <w:tabs>
          <w:tab w:val="left" w:pos="709"/>
        </w:tabs>
        <w:spacing w:before="240"/>
        <w:ind w:left="360"/>
        <w:jc w:val="both"/>
      </w:pP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34</w:t>
      </w:r>
    </w:p>
    <w:p w:rsidR="001C34A7" w:rsidRDefault="001C34A7" w:rsidP="001C34A7">
      <w:pPr>
        <w:pStyle w:val="Akapitzlist"/>
        <w:numPr>
          <w:ilvl w:val="0"/>
          <w:numId w:val="10"/>
        </w:numPr>
        <w:tabs>
          <w:tab w:val="left" w:pos="0"/>
        </w:tabs>
        <w:spacing w:before="240"/>
        <w:ind w:left="284" w:hanging="284"/>
        <w:jc w:val="both"/>
      </w:pPr>
      <w:r>
        <w:t>Do obowiązków pomocy kuchennej należy:</w:t>
      </w:r>
    </w:p>
    <w:p w:rsidR="001C34A7" w:rsidRDefault="001C34A7" w:rsidP="001C34A7">
      <w:pPr>
        <w:pStyle w:val="Akapitzlist"/>
        <w:numPr>
          <w:ilvl w:val="0"/>
          <w:numId w:val="11"/>
        </w:numPr>
        <w:tabs>
          <w:tab w:val="left" w:pos="709"/>
        </w:tabs>
        <w:spacing w:before="240"/>
        <w:jc w:val="both"/>
      </w:pPr>
      <w:r>
        <w:t>pomaganie w przyrządzaniu posiłków oraz pracach kuchennych;</w:t>
      </w:r>
    </w:p>
    <w:p w:rsidR="001C34A7" w:rsidRDefault="001C34A7" w:rsidP="001C34A7">
      <w:pPr>
        <w:pStyle w:val="Akapitzlist"/>
        <w:numPr>
          <w:ilvl w:val="0"/>
          <w:numId w:val="11"/>
        </w:numPr>
        <w:tabs>
          <w:tab w:val="left" w:pos="709"/>
        </w:tabs>
        <w:spacing w:before="240"/>
        <w:jc w:val="both"/>
      </w:pPr>
      <w:r>
        <w:t>utrzymywanie w należytej czystości pomieszczeń kuchennych, naczyń i dbanie o sprzęt;</w:t>
      </w:r>
    </w:p>
    <w:p w:rsidR="001C34A7" w:rsidRDefault="001C34A7" w:rsidP="001C34A7">
      <w:pPr>
        <w:pStyle w:val="Akapitzlist"/>
        <w:numPr>
          <w:ilvl w:val="0"/>
          <w:numId w:val="11"/>
        </w:numPr>
        <w:tabs>
          <w:tab w:val="left" w:pos="709"/>
        </w:tabs>
        <w:spacing w:before="240"/>
        <w:jc w:val="both"/>
      </w:pPr>
      <w:r>
        <w:t>wykonywanie poleceń kucharki w zakresie gospodarki żywieniowej;</w:t>
      </w:r>
    </w:p>
    <w:p w:rsidR="001C34A7" w:rsidRDefault="001C34A7" w:rsidP="001C34A7">
      <w:pPr>
        <w:spacing w:before="240"/>
        <w:ind w:left="426"/>
        <w:jc w:val="center"/>
        <w:rPr>
          <w:b/>
        </w:rPr>
      </w:pPr>
      <w:r>
        <w:rPr>
          <w:b/>
        </w:rPr>
        <w:t>§ 35</w:t>
      </w:r>
    </w:p>
    <w:p w:rsidR="00F51C6F" w:rsidRPr="000705F8" w:rsidRDefault="000705F8" w:rsidP="000705F8">
      <w:pPr>
        <w:spacing w:before="240"/>
        <w:rPr>
          <w:b/>
        </w:rPr>
      </w:pPr>
      <w:r>
        <w:rPr>
          <w:b/>
        </w:rPr>
        <w:t>1</w:t>
      </w:r>
      <w:r w:rsidRPr="000705F8">
        <w:rPr>
          <w:b/>
        </w:rPr>
        <w:t>Do obowiązków woźnej należy:</w:t>
      </w:r>
    </w:p>
    <w:p w:rsidR="000705F8" w:rsidRPr="000705F8" w:rsidRDefault="000705F8" w:rsidP="000705F8">
      <w:pPr>
        <w:pStyle w:val="Akapitzlist"/>
        <w:numPr>
          <w:ilvl w:val="3"/>
          <w:numId w:val="11"/>
        </w:numPr>
        <w:spacing w:before="240"/>
        <w:rPr>
          <w:b/>
        </w:rPr>
      </w:pPr>
    </w:p>
    <w:p w:rsidR="001C34A7" w:rsidRDefault="001C34A7" w:rsidP="001C34A7">
      <w:pPr>
        <w:pStyle w:val="Bezodstpw"/>
      </w:pPr>
      <w:r>
        <w:t>1.Do ob</w:t>
      </w:r>
      <w:r w:rsidR="00F51C6F">
        <w:t>owiązków konserwatora</w:t>
      </w:r>
      <w:r>
        <w:t xml:space="preserve"> należy:</w:t>
      </w:r>
    </w:p>
    <w:p w:rsidR="001C34A7" w:rsidRDefault="001C34A7" w:rsidP="001C34A7">
      <w:pPr>
        <w:pStyle w:val="Bezodstpw"/>
        <w:numPr>
          <w:ilvl w:val="0"/>
          <w:numId w:val="12"/>
        </w:numPr>
        <w:jc w:val="both"/>
      </w:pPr>
      <w:r>
        <w:t>dokonywanie na bieżąco prac konserwacyjno-naprawczych na terenie przedszkola i ogrodu przedszkolnego;</w:t>
      </w:r>
    </w:p>
    <w:p w:rsidR="001C34A7" w:rsidRDefault="001C34A7" w:rsidP="001C34A7">
      <w:pPr>
        <w:pStyle w:val="Bezodstpw"/>
        <w:numPr>
          <w:ilvl w:val="0"/>
          <w:numId w:val="12"/>
        </w:numPr>
        <w:jc w:val="both"/>
      </w:pPr>
      <w:r>
        <w:t>utrzymanie w czystości piwnicy;</w:t>
      </w:r>
    </w:p>
    <w:p w:rsidR="001C34A7" w:rsidRDefault="001C34A7" w:rsidP="001C34A7">
      <w:pPr>
        <w:pStyle w:val="Bezodstpw"/>
        <w:numPr>
          <w:ilvl w:val="0"/>
          <w:numId w:val="12"/>
        </w:numPr>
        <w:jc w:val="both"/>
      </w:pPr>
      <w:r>
        <w:t>segregacja i zabezpieczenie zepsutego sprzętu do odpisu;</w:t>
      </w:r>
    </w:p>
    <w:p w:rsidR="001C34A7" w:rsidRDefault="001C34A7" w:rsidP="001C34A7">
      <w:pPr>
        <w:pStyle w:val="Bezodstpw"/>
        <w:numPr>
          <w:ilvl w:val="0"/>
          <w:numId w:val="12"/>
        </w:numPr>
        <w:jc w:val="both"/>
      </w:pPr>
      <w:r>
        <w:t>utrzymanie w czystości, ogrodu i terenu przyległego do placówki;</w:t>
      </w:r>
    </w:p>
    <w:p w:rsidR="001C34A7" w:rsidRDefault="001C34A7" w:rsidP="001C34A7">
      <w:pPr>
        <w:pStyle w:val="Bezodstpw"/>
        <w:numPr>
          <w:ilvl w:val="0"/>
          <w:numId w:val="12"/>
        </w:numPr>
        <w:jc w:val="both"/>
      </w:pPr>
      <w:r>
        <w:lastRenderedPageBreak/>
        <w:t>natychmiastowe powiadomienie Dyrektora o zaistnieniu sytuacji, które mogą stwarzać zagrożenie dla zdrowia i życia przebywających w Przedszkolu ludzi lub spowodować szkodę w mieniu;</w:t>
      </w:r>
    </w:p>
    <w:p w:rsidR="005423FE" w:rsidRDefault="005423FE" w:rsidP="00F51C6F">
      <w:pPr>
        <w:pStyle w:val="Bezodstpw"/>
        <w:ind w:left="720"/>
        <w:jc w:val="both"/>
      </w:pPr>
    </w:p>
    <w:p w:rsidR="001C34A7" w:rsidRDefault="001C34A7" w:rsidP="001C34A7">
      <w:pPr>
        <w:tabs>
          <w:tab w:val="left" w:pos="709"/>
        </w:tabs>
        <w:spacing w:before="240"/>
        <w:jc w:val="center"/>
        <w:rPr>
          <w:b/>
        </w:rPr>
      </w:pPr>
      <w:r>
        <w:rPr>
          <w:b/>
        </w:rPr>
        <w:t>§ 36</w:t>
      </w:r>
    </w:p>
    <w:p w:rsidR="001C34A7" w:rsidRDefault="001C34A7" w:rsidP="001C34A7">
      <w:pPr>
        <w:pStyle w:val="Akapitzlist"/>
        <w:numPr>
          <w:ilvl w:val="0"/>
          <w:numId w:val="13"/>
        </w:numPr>
        <w:spacing w:before="240" w:after="240"/>
        <w:ind w:left="284" w:hanging="284"/>
        <w:jc w:val="both"/>
      </w:pPr>
      <w:r>
        <w:t xml:space="preserve">Nauczyciele i inni pracownicy Przedszkola są zobowiązani do przestrzegania tajemnicy służbowej, do nieujawniania danych stanowiących dobra osobiste dzieci i ich rodziców. </w:t>
      </w:r>
    </w:p>
    <w:p w:rsidR="001C34A7" w:rsidRDefault="001C34A7" w:rsidP="001C34A7">
      <w:pPr>
        <w:spacing w:before="240" w:after="240"/>
        <w:ind w:firstLine="426"/>
        <w:jc w:val="both"/>
      </w:pP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Rozdział 7</w:t>
      </w:r>
    </w:p>
    <w:p w:rsidR="001C34A7" w:rsidRDefault="001C34A7" w:rsidP="001C34A7">
      <w:pPr>
        <w:jc w:val="center"/>
        <w:rPr>
          <w:b/>
        </w:rPr>
      </w:pPr>
      <w:r>
        <w:rPr>
          <w:b/>
        </w:rPr>
        <w:t>Prawa i obowiązki rodziców</w:t>
      </w:r>
    </w:p>
    <w:p w:rsidR="001C34A7" w:rsidRDefault="001C34A7" w:rsidP="001C34A7">
      <w:pPr>
        <w:spacing w:before="240" w:after="240"/>
        <w:jc w:val="center"/>
        <w:rPr>
          <w:b/>
        </w:rPr>
      </w:pPr>
      <w:r>
        <w:rPr>
          <w:b/>
        </w:rPr>
        <w:t>§ 37</w:t>
      </w:r>
    </w:p>
    <w:p w:rsidR="001C34A7" w:rsidRDefault="001C34A7" w:rsidP="001C34A7">
      <w:pPr>
        <w:ind w:left="426" w:hanging="426"/>
        <w:jc w:val="both"/>
      </w:pPr>
      <w:r>
        <w:t>1.</w:t>
      </w:r>
      <w:r>
        <w:tab/>
        <w:t>Rodzice mają w szczególności prawo do:</w:t>
      </w:r>
    </w:p>
    <w:p w:rsidR="001C34A7" w:rsidRDefault="001C34A7" w:rsidP="001C34A7">
      <w:pPr>
        <w:ind w:left="852" w:hanging="426"/>
        <w:jc w:val="both"/>
      </w:pPr>
      <w:r>
        <w:t>1)</w:t>
      </w:r>
      <w:r>
        <w:tab/>
        <w:t>znajomości zamierzeń pracy wychowawczo-dydaktycznej;</w:t>
      </w:r>
    </w:p>
    <w:p w:rsidR="001C34A7" w:rsidRDefault="001C34A7" w:rsidP="001C34A7">
      <w:pPr>
        <w:ind w:left="852" w:hanging="426"/>
        <w:jc w:val="both"/>
      </w:pPr>
      <w:r>
        <w:t>2)</w:t>
      </w:r>
      <w:r>
        <w:tab/>
        <w:t xml:space="preserve">rzetelnej informacji o dziecku i jego rozwoju oraz zachowaniu w grupie; </w:t>
      </w:r>
    </w:p>
    <w:p w:rsidR="001C34A7" w:rsidRDefault="001C34A7" w:rsidP="001C34A7">
      <w:pPr>
        <w:ind w:left="852" w:hanging="426"/>
        <w:jc w:val="both"/>
      </w:pPr>
      <w:r>
        <w:t>3)</w:t>
      </w:r>
      <w:r>
        <w:tab/>
        <w:t xml:space="preserve">pomocy ze strony Przedszkola w rozwiązywaniu problemów wychowawczych; </w:t>
      </w:r>
    </w:p>
    <w:p w:rsidR="001C34A7" w:rsidRDefault="001C34A7" w:rsidP="001C34A7">
      <w:pPr>
        <w:ind w:left="852" w:hanging="426"/>
        <w:jc w:val="both"/>
      </w:pPr>
      <w:r>
        <w:t>4)</w:t>
      </w:r>
      <w:r>
        <w:tab/>
        <w:t xml:space="preserve">uzyskiwania informacji podnoszących ich wiedzę psychologiczno-pedagogiczną; </w:t>
      </w:r>
    </w:p>
    <w:p w:rsidR="001C34A7" w:rsidRDefault="001C34A7" w:rsidP="001C34A7">
      <w:pPr>
        <w:ind w:left="852" w:hanging="426"/>
        <w:jc w:val="both"/>
      </w:pPr>
      <w:r>
        <w:t>5)</w:t>
      </w:r>
      <w:r>
        <w:tab/>
        <w:t>zgłaszania wniosków dotyczących doskonalenia procesu edukacyjnego;</w:t>
      </w:r>
    </w:p>
    <w:p w:rsidR="001C34A7" w:rsidRDefault="001C34A7" w:rsidP="001C34A7">
      <w:pPr>
        <w:ind w:left="852" w:hanging="426"/>
        <w:jc w:val="both"/>
      </w:pPr>
      <w:r>
        <w:t>6)</w:t>
      </w:r>
      <w:r>
        <w:tab/>
        <w:t>wyrażania i przekazywania opinii na temat pracy Przedszkola;</w:t>
      </w:r>
    </w:p>
    <w:p w:rsidR="001C34A7" w:rsidRDefault="001C34A7" w:rsidP="001C34A7">
      <w:pPr>
        <w:ind w:left="852" w:hanging="426"/>
        <w:jc w:val="both"/>
      </w:pPr>
      <w:r>
        <w:t>7)</w:t>
      </w:r>
      <w:r>
        <w:tab/>
        <w:t>otrzymywania pomocy pedagogicznej, psychologicznej oraz innej zgodnie z potrzebami dziecka i rodziców;</w:t>
      </w:r>
    </w:p>
    <w:p w:rsidR="001C34A7" w:rsidRDefault="001C34A7" w:rsidP="001C34A7">
      <w:pPr>
        <w:ind w:left="852" w:hanging="426"/>
        <w:jc w:val="both"/>
      </w:pPr>
      <w:r>
        <w:t>8)</w:t>
      </w:r>
      <w:r>
        <w:tab/>
        <w:t>udziału w organizowanych przez Przedszkole zajęciach otwartych, uroczystościach, zgodnie z obowiązującym harmonogramem i kalendarzem imprez;</w:t>
      </w:r>
    </w:p>
    <w:p w:rsidR="001C34A7" w:rsidRDefault="001C34A7" w:rsidP="001C34A7">
      <w:pPr>
        <w:ind w:left="852" w:hanging="426"/>
        <w:jc w:val="both"/>
      </w:pPr>
      <w:r>
        <w:t>9)</w:t>
      </w:r>
      <w:r>
        <w:tab/>
        <w:t>wyrażania opinii na temat sposobu organizacji i prowadzenia żywienia oraz ramowego rozkładu dnia.</w:t>
      </w:r>
    </w:p>
    <w:p w:rsidR="001C34A7" w:rsidRDefault="001C34A7" w:rsidP="001C34A7">
      <w:pPr>
        <w:ind w:left="426" w:hanging="426"/>
        <w:jc w:val="both"/>
      </w:pPr>
      <w:r>
        <w:t>2.</w:t>
      </w:r>
      <w:r>
        <w:tab/>
        <w:t xml:space="preserve">Na rodzicach dzieci uczęszczających do Przedszkola spoczywa obowiązek: </w:t>
      </w:r>
    </w:p>
    <w:p w:rsidR="001C34A7" w:rsidRDefault="001C34A7" w:rsidP="001C34A7">
      <w:pPr>
        <w:ind w:left="852" w:hanging="426"/>
        <w:jc w:val="both"/>
      </w:pPr>
      <w:r>
        <w:t>1)</w:t>
      </w:r>
      <w:r>
        <w:tab/>
        <w:t xml:space="preserve">udzielania pełnej informacji o sytuacji zdrowotnej dziecka, mającej wpływ na jego bezpieczeństwo i prawidłowe funkcjonowanie w grupie; </w:t>
      </w:r>
    </w:p>
    <w:p w:rsidR="001C34A7" w:rsidRDefault="001C34A7" w:rsidP="001C34A7">
      <w:pPr>
        <w:ind w:left="852" w:hanging="426"/>
        <w:jc w:val="both"/>
      </w:pPr>
      <w:r>
        <w:t>2)</w:t>
      </w:r>
      <w:r>
        <w:tab/>
        <w:t xml:space="preserve">zapewnienia dzieciom 6-letnim regularnego uczęszczania na zajęcia; </w:t>
      </w:r>
    </w:p>
    <w:p w:rsidR="001C34A7" w:rsidRDefault="001C34A7" w:rsidP="001C34A7">
      <w:pPr>
        <w:ind w:left="852" w:hanging="426"/>
        <w:jc w:val="both"/>
      </w:pPr>
      <w:r>
        <w:t>3)</w:t>
      </w:r>
      <w:r>
        <w:tab/>
        <w:t>uczestniczenia w zebraniach ogólnych i oddziałowych;</w:t>
      </w:r>
    </w:p>
    <w:p w:rsidR="001C34A7" w:rsidRDefault="001C34A7" w:rsidP="001C34A7">
      <w:pPr>
        <w:ind w:left="852" w:hanging="426"/>
        <w:jc w:val="both"/>
      </w:pPr>
      <w:r>
        <w:t>4)</w:t>
      </w:r>
      <w:r>
        <w:tab/>
        <w:t xml:space="preserve">regularnego kontaktowania się z wychowawcą w celu ujednolicenia oddziaływań wychowawczych; </w:t>
      </w:r>
    </w:p>
    <w:p w:rsidR="001C34A7" w:rsidRDefault="001C34A7" w:rsidP="001C34A7">
      <w:pPr>
        <w:ind w:left="852" w:hanging="426"/>
        <w:jc w:val="both"/>
      </w:pPr>
      <w:r>
        <w:t>5)</w:t>
      </w:r>
      <w:r>
        <w:tab/>
        <w:t>terminowego regulowania należności za korzystanie z wychowania przedszkolnego powyżej bezpłatnego czasu zgodnie z wysokością opłaty ustal</w:t>
      </w:r>
      <w:r w:rsidR="00300515">
        <w:t>oną uchwałą Rady Miasta Dynowa</w:t>
      </w:r>
      <w:r>
        <w:t>;</w:t>
      </w:r>
    </w:p>
    <w:p w:rsidR="001C34A7" w:rsidRDefault="001C34A7" w:rsidP="001C34A7">
      <w:pPr>
        <w:ind w:left="852" w:hanging="426"/>
        <w:jc w:val="both"/>
      </w:pPr>
    </w:p>
    <w:p w:rsidR="001C34A7" w:rsidRDefault="001C34A7" w:rsidP="001C34A7">
      <w:pPr>
        <w:ind w:left="426" w:hanging="426"/>
        <w:jc w:val="both"/>
      </w:pPr>
      <w:r>
        <w:t>3.</w:t>
      </w:r>
      <w:r>
        <w:tab/>
        <w:t>Współpraca z rodzicami może przebiegać w następujących formach:</w:t>
      </w:r>
    </w:p>
    <w:p w:rsidR="001C34A7" w:rsidRDefault="001C34A7" w:rsidP="001C34A7">
      <w:pPr>
        <w:ind w:left="852" w:hanging="426"/>
        <w:jc w:val="both"/>
      </w:pPr>
      <w:r>
        <w:t>1)</w:t>
      </w:r>
      <w:r>
        <w:tab/>
        <w:t>zebrania ogólne rodziców i nauczycieli rozpoczynające rok szkolny organizowane przez Dyrektora Przedszkola;</w:t>
      </w:r>
    </w:p>
    <w:p w:rsidR="001C34A7" w:rsidRDefault="001C34A7" w:rsidP="001C34A7">
      <w:pPr>
        <w:ind w:left="852" w:hanging="426"/>
        <w:jc w:val="both"/>
      </w:pPr>
      <w:r>
        <w:t>2)</w:t>
      </w:r>
      <w:r>
        <w:tab/>
        <w:t>zebrania oddziałowe organizowane przez nauczycieli, nie rzadziej niż dwa razy w roku;</w:t>
      </w:r>
    </w:p>
    <w:p w:rsidR="001C34A7" w:rsidRDefault="001C34A7" w:rsidP="001C34A7">
      <w:pPr>
        <w:ind w:left="852" w:hanging="426"/>
        <w:jc w:val="both"/>
      </w:pPr>
      <w:r>
        <w:t>3)</w:t>
      </w:r>
      <w:r>
        <w:tab/>
        <w:t>zajęcia otwa</w:t>
      </w:r>
      <w:r w:rsidR="00300515">
        <w:t>rte organizowane nie rzadziej niż dwa razy w roku</w:t>
      </w:r>
      <w:r>
        <w:t>;</w:t>
      </w:r>
    </w:p>
    <w:p w:rsidR="001C34A7" w:rsidRDefault="001C34A7" w:rsidP="001C34A7">
      <w:pPr>
        <w:ind w:left="852" w:hanging="426"/>
        <w:jc w:val="both"/>
      </w:pPr>
      <w:r>
        <w:t>4)</w:t>
      </w:r>
      <w:r>
        <w:tab/>
        <w:t>wycieczki, uroczystości przedszkolne organizowane wg harmonogramu;</w:t>
      </w:r>
    </w:p>
    <w:p w:rsidR="001C34A7" w:rsidRDefault="001C34A7" w:rsidP="001C34A7">
      <w:pPr>
        <w:ind w:left="852" w:hanging="426"/>
        <w:jc w:val="both"/>
      </w:pPr>
      <w:r>
        <w:t>5)</w:t>
      </w:r>
      <w:r>
        <w:tab/>
        <w:t>konsultacje indywidualne wg harmonogramu;</w:t>
      </w:r>
    </w:p>
    <w:p w:rsidR="001C34A7" w:rsidRDefault="001C34A7" w:rsidP="001C34A7">
      <w:pPr>
        <w:ind w:left="852" w:hanging="426"/>
        <w:jc w:val="both"/>
      </w:pPr>
      <w:r>
        <w:t>6)</w:t>
      </w:r>
      <w:r>
        <w:tab/>
        <w:t>informacje umieszczane na tablicy ogłoszeń i stronie internetowej przedszkola;</w:t>
      </w:r>
    </w:p>
    <w:p w:rsidR="001C34A7" w:rsidRDefault="001C34A7" w:rsidP="001C34A7">
      <w:pPr>
        <w:spacing w:after="240"/>
        <w:ind w:left="852" w:hanging="426"/>
        <w:jc w:val="both"/>
      </w:pPr>
      <w:r>
        <w:t>7)</w:t>
      </w:r>
      <w:r>
        <w:tab/>
        <w:t>codzienne kontakty z rodzicami wynikające z bieżących potrzeb.</w:t>
      </w:r>
    </w:p>
    <w:p w:rsidR="001C34A7" w:rsidRDefault="001C34A7" w:rsidP="001C34A7">
      <w:pPr>
        <w:spacing w:after="240"/>
        <w:ind w:left="852" w:hanging="426"/>
        <w:jc w:val="both"/>
      </w:pP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Rozdział 8</w:t>
      </w:r>
    </w:p>
    <w:p w:rsidR="001C34A7" w:rsidRDefault="001C34A7" w:rsidP="001C34A7">
      <w:pPr>
        <w:jc w:val="center"/>
        <w:rPr>
          <w:b/>
        </w:rPr>
      </w:pPr>
      <w:r>
        <w:rPr>
          <w:b/>
        </w:rPr>
        <w:t>Prawa i obowiązki dziecka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38</w:t>
      </w:r>
    </w:p>
    <w:p w:rsidR="001C34A7" w:rsidRDefault="001C34A7" w:rsidP="001C34A7">
      <w:pPr>
        <w:spacing w:before="240"/>
        <w:ind w:left="426" w:hanging="426"/>
        <w:jc w:val="both"/>
      </w:pPr>
      <w:r>
        <w:t>1.</w:t>
      </w:r>
      <w:r>
        <w:tab/>
        <w:t>Do Przedszkola uczęszczają dzieci w wieku od 3 do 6 lat, w szczególnie uzasadnionych przypadkach wychowaniem przedszkolnym może zostać objęte dziecko, które ukończyło 2,5 roku.</w:t>
      </w:r>
    </w:p>
    <w:p w:rsidR="001C34A7" w:rsidRDefault="001C34A7" w:rsidP="001C34A7">
      <w:pPr>
        <w:ind w:left="426" w:hanging="426"/>
        <w:jc w:val="both"/>
      </w:pPr>
      <w:r>
        <w:t>2.</w:t>
      </w:r>
      <w:r>
        <w:tab/>
        <w:t>Dziecko posiadające orzeczenie o potrzebie kształcenia specjalnego, któremu odroczono realizację obowiązku szkolnego, może uczęszczać do Przedszkola, nie dłużej jednak niż do końca roku szkolnego w tym roku, w którym kończy 9 lat.</w:t>
      </w:r>
    </w:p>
    <w:p w:rsidR="001C34A7" w:rsidRDefault="001C34A7" w:rsidP="001C34A7">
      <w:pPr>
        <w:ind w:left="426" w:hanging="426"/>
        <w:jc w:val="both"/>
      </w:pPr>
      <w:r>
        <w:t>3.</w:t>
      </w:r>
      <w:r>
        <w:tab/>
        <w:t>Dzieci 6-letnie mają obowiązek odbyć roczne przygotowanie przedszkolne.</w:t>
      </w:r>
    </w:p>
    <w:p w:rsidR="001C34A7" w:rsidRDefault="001C34A7" w:rsidP="001C34A7">
      <w:pPr>
        <w:ind w:left="426" w:hanging="426"/>
        <w:jc w:val="both"/>
      </w:pPr>
      <w:r>
        <w:t>4.</w:t>
      </w:r>
      <w:r>
        <w:tab/>
        <w:t>Dziecko ma prawo do:</w:t>
      </w:r>
    </w:p>
    <w:p w:rsidR="001C34A7" w:rsidRDefault="001C34A7" w:rsidP="001C34A7">
      <w:pPr>
        <w:ind w:left="852" w:hanging="426"/>
        <w:jc w:val="both"/>
      </w:pPr>
      <w:r>
        <w:t>1)</w:t>
      </w:r>
      <w:r>
        <w:tab/>
        <w:t>podmiotowego i życzliwego traktowania;</w:t>
      </w:r>
    </w:p>
    <w:p w:rsidR="001C34A7" w:rsidRDefault="001C34A7" w:rsidP="001C34A7">
      <w:pPr>
        <w:ind w:left="852" w:hanging="426"/>
        <w:jc w:val="both"/>
      </w:pPr>
      <w:r>
        <w:t>2)</w:t>
      </w:r>
      <w:r>
        <w:tab/>
        <w:t>akceptacji takim, jakie jest;</w:t>
      </w:r>
    </w:p>
    <w:p w:rsidR="001C34A7" w:rsidRDefault="001C34A7" w:rsidP="001C34A7">
      <w:pPr>
        <w:ind w:left="852" w:hanging="426"/>
        <w:jc w:val="both"/>
      </w:pPr>
      <w:r>
        <w:t>3)</w:t>
      </w:r>
      <w:r>
        <w:tab/>
        <w:t>indywidualnego procesu rozwoju i własnego tempa rozwoju;</w:t>
      </w:r>
    </w:p>
    <w:p w:rsidR="001C34A7" w:rsidRDefault="001C34A7" w:rsidP="001C34A7">
      <w:pPr>
        <w:ind w:left="852" w:hanging="426"/>
        <w:jc w:val="both"/>
      </w:pPr>
      <w:r>
        <w:t>4)</w:t>
      </w:r>
      <w:r>
        <w:tab/>
        <w:t>kontaktów z dziećmi i dorosłymi;</w:t>
      </w:r>
    </w:p>
    <w:p w:rsidR="001C34A7" w:rsidRDefault="001C34A7" w:rsidP="001C34A7">
      <w:pPr>
        <w:ind w:left="852" w:hanging="426"/>
        <w:jc w:val="both"/>
      </w:pPr>
      <w:r>
        <w:t>5)</w:t>
      </w:r>
      <w:r>
        <w:tab/>
        <w:t>zabawy i wyboru towarzyszy zabaw;</w:t>
      </w:r>
    </w:p>
    <w:p w:rsidR="001C34A7" w:rsidRDefault="001C34A7" w:rsidP="001C34A7">
      <w:pPr>
        <w:ind w:left="852" w:hanging="426"/>
        <w:jc w:val="both"/>
      </w:pPr>
      <w:r>
        <w:t>6)</w:t>
      </w:r>
      <w:r>
        <w:tab/>
        <w:t>wypoczynku, jeśli jest zmęczone;</w:t>
      </w:r>
    </w:p>
    <w:p w:rsidR="001C34A7" w:rsidRDefault="001C34A7" w:rsidP="001C34A7">
      <w:pPr>
        <w:ind w:left="852" w:hanging="426"/>
        <w:jc w:val="both"/>
      </w:pPr>
      <w:r>
        <w:t>7)</w:t>
      </w:r>
      <w:r>
        <w:tab/>
        <w:t>zdrowego, urozmaiconego jedzenia;</w:t>
      </w:r>
    </w:p>
    <w:p w:rsidR="001C34A7" w:rsidRDefault="001C34A7" w:rsidP="001C34A7">
      <w:pPr>
        <w:ind w:left="852" w:hanging="426"/>
        <w:jc w:val="both"/>
      </w:pPr>
      <w:r>
        <w:t>8)</w:t>
      </w:r>
      <w:r>
        <w:tab/>
        <w:t>ochrony przed wszelkimi formami wyrażania przemocy fizycznej bądź psychicznej oraz ochrony i poszanowania jego godności osobistej.</w:t>
      </w:r>
    </w:p>
    <w:p w:rsidR="001C34A7" w:rsidRDefault="001C34A7" w:rsidP="001C34A7">
      <w:pPr>
        <w:ind w:left="426" w:hanging="426"/>
        <w:jc w:val="both"/>
      </w:pPr>
      <w:r>
        <w:t>5.</w:t>
      </w:r>
      <w:r>
        <w:tab/>
        <w:t xml:space="preserve">W Przedszkolu obowiązuje "Kodeks przedszkolaka" ustalony z dziećmi, w porozumieniu z rodzicami. </w:t>
      </w:r>
    </w:p>
    <w:p w:rsidR="001C34A7" w:rsidRDefault="001C34A7" w:rsidP="001C34A7">
      <w:pPr>
        <w:ind w:left="426" w:hanging="426"/>
        <w:jc w:val="both"/>
      </w:pPr>
      <w:r>
        <w:t>       Obowiązkiem dziecka jest:</w:t>
      </w:r>
    </w:p>
    <w:p w:rsidR="001C34A7" w:rsidRDefault="001C34A7" w:rsidP="001C34A7">
      <w:pPr>
        <w:ind w:left="852" w:hanging="426"/>
        <w:jc w:val="both"/>
      </w:pPr>
      <w:r>
        <w:t>1)</w:t>
      </w:r>
      <w:r>
        <w:tab/>
        <w:t>przestrzegać wspólnie ustalonych zasad i norm postępowania w grupie;</w:t>
      </w:r>
    </w:p>
    <w:p w:rsidR="001C34A7" w:rsidRDefault="001C34A7" w:rsidP="001C34A7">
      <w:pPr>
        <w:ind w:left="852" w:hanging="426"/>
        <w:jc w:val="both"/>
      </w:pPr>
      <w:r>
        <w:t>2)</w:t>
      </w:r>
      <w:r>
        <w:tab/>
        <w:t>szanować godność swoją i innych;</w:t>
      </w:r>
    </w:p>
    <w:p w:rsidR="001C34A7" w:rsidRDefault="001C34A7" w:rsidP="001C34A7">
      <w:pPr>
        <w:ind w:left="852" w:hanging="426"/>
        <w:jc w:val="both"/>
      </w:pPr>
      <w:r>
        <w:t>3)</w:t>
      </w:r>
      <w:r>
        <w:tab/>
        <w:t>dbać o bezpieczeństwo swoje i innych;</w:t>
      </w:r>
    </w:p>
    <w:p w:rsidR="001C34A7" w:rsidRDefault="001C34A7" w:rsidP="001C34A7">
      <w:pPr>
        <w:ind w:left="852" w:hanging="426"/>
        <w:jc w:val="both"/>
      </w:pPr>
      <w:r>
        <w:t>4)</w:t>
      </w:r>
      <w:r>
        <w:tab/>
        <w:t>troszczyć się o wspólne dobro, wygląd i estetykę sali;</w:t>
      </w:r>
    </w:p>
    <w:p w:rsidR="001C34A7" w:rsidRDefault="001C34A7" w:rsidP="001C34A7">
      <w:pPr>
        <w:ind w:left="852" w:hanging="426"/>
        <w:jc w:val="both"/>
      </w:pPr>
      <w:r>
        <w:t>5)</w:t>
      </w:r>
      <w:r>
        <w:tab/>
        <w:t>uczestniczyć w zajęciach, pracować nad własnym rozwojem.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Rozdział 9</w:t>
      </w:r>
    </w:p>
    <w:p w:rsidR="001C34A7" w:rsidRDefault="001C34A7" w:rsidP="001C34A7">
      <w:pPr>
        <w:jc w:val="center"/>
      </w:pPr>
      <w:r>
        <w:rPr>
          <w:b/>
        </w:rPr>
        <w:t>Przepisy końcowe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39</w:t>
      </w:r>
    </w:p>
    <w:p w:rsidR="001C34A7" w:rsidRDefault="001C34A7" w:rsidP="001C34A7">
      <w:pPr>
        <w:spacing w:before="240"/>
        <w:ind w:firstLine="426"/>
        <w:jc w:val="both"/>
      </w:pPr>
      <w:r>
        <w:t>Przedszkole prowadzi i przechowuje dokumentację zgodnie z odrębnymi przepisami.</w:t>
      </w:r>
    </w:p>
    <w:p w:rsidR="001C34A7" w:rsidRDefault="001C34A7" w:rsidP="001C34A7">
      <w:pPr>
        <w:spacing w:before="240"/>
        <w:jc w:val="center"/>
        <w:rPr>
          <w:b/>
        </w:rPr>
      </w:pPr>
      <w:r>
        <w:rPr>
          <w:b/>
        </w:rPr>
        <w:t>§ 40</w:t>
      </w:r>
    </w:p>
    <w:p w:rsidR="001C34A7" w:rsidRDefault="001C34A7" w:rsidP="001C34A7">
      <w:pPr>
        <w:spacing w:before="240"/>
        <w:ind w:left="426" w:hanging="426"/>
        <w:jc w:val="both"/>
      </w:pPr>
      <w:r>
        <w:t>1.</w:t>
      </w:r>
      <w:r>
        <w:tab/>
        <w:t>Przedszkole jest jednostką budżetową.</w:t>
      </w:r>
    </w:p>
    <w:p w:rsidR="001C34A7" w:rsidRDefault="001C34A7" w:rsidP="001C34A7">
      <w:pPr>
        <w:ind w:left="426" w:hanging="426"/>
        <w:jc w:val="both"/>
      </w:pPr>
      <w:r>
        <w:t>2.</w:t>
      </w:r>
      <w:r>
        <w:tab/>
        <w:t>Zasady gospodarki finansowej określają odrębne przepisy.</w:t>
      </w:r>
    </w:p>
    <w:p w:rsidR="001C34A7" w:rsidRDefault="001C34A7" w:rsidP="001C34A7">
      <w:pPr>
        <w:ind w:left="426" w:hanging="426"/>
        <w:jc w:val="both"/>
      </w:pPr>
      <w:r>
        <w:t>3.</w:t>
      </w:r>
      <w:r>
        <w:tab/>
        <w:t>W sprawach nieuregulowanych Statutem mają zastosowanie przepisy ogólne ustawy - Prawo oświatowe, ustawy o systemie oświaty i akty wykonawcze do ustawy.</w:t>
      </w:r>
    </w:p>
    <w:p w:rsidR="001C34A7" w:rsidRDefault="001C34A7" w:rsidP="001C34A7">
      <w:pPr>
        <w:jc w:val="center"/>
        <w:rPr>
          <w:b/>
          <w:bCs/>
        </w:rPr>
      </w:pPr>
    </w:p>
    <w:p w:rsidR="001C34A7" w:rsidRDefault="001C34A7" w:rsidP="001C34A7">
      <w:pPr>
        <w:jc w:val="center"/>
        <w:rPr>
          <w:b/>
          <w:bCs/>
        </w:rPr>
      </w:pPr>
      <w:r>
        <w:rPr>
          <w:b/>
          <w:bCs/>
        </w:rPr>
        <w:t>§ 41</w:t>
      </w:r>
    </w:p>
    <w:p w:rsidR="001C34A7" w:rsidRDefault="001C34A7" w:rsidP="001C34A7">
      <w:pPr>
        <w:jc w:val="center"/>
        <w:rPr>
          <w:b/>
          <w:bCs/>
        </w:rPr>
      </w:pPr>
    </w:p>
    <w:p w:rsidR="001C34A7" w:rsidRDefault="001C34A7" w:rsidP="001C34A7">
      <w:r>
        <w:t xml:space="preserve">1. Uchwalenie statutu Przedszkola i dokonywanie nowelizacji następuje </w:t>
      </w:r>
    </w:p>
    <w:p w:rsidR="001C34A7" w:rsidRDefault="001C34A7" w:rsidP="001C34A7">
      <w:r>
        <w:t>   w drodze uchwały podjętej przez Radę Pedagogiczną.</w:t>
      </w:r>
    </w:p>
    <w:p w:rsidR="001C34A7" w:rsidRDefault="001C34A7" w:rsidP="001C34A7"/>
    <w:p w:rsidR="00454587" w:rsidRDefault="001C34A7" w:rsidP="001C34A7">
      <w:r>
        <w:t>2. Statut wchodzi w życie z dniem 1 grudnia 2017 r., jednocześnie traci moc statut dotychczas</w:t>
      </w:r>
    </w:p>
    <w:p w:rsidR="001C34A7" w:rsidRDefault="001C34A7" w:rsidP="001C34A7">
      <w:r>
        <w:t xml:space="preserve"> </w:t>
      </w:r>
      <w:r w:rsidR="00454587">
        <w:t xml:space="preserve">  obowiązujący z dnia </w:t>
      </w:r>
      <w:r w:rsidR="006048D5">
        <w:t>29.08.2014 r.</w:t>
      </w:r>
    </w:p>
    <w:p w:rsidR="001C34A7" w:rsidRDefault="001C34A7" w:rsidP="001C34A7"/>
    <w:p w:rsidR="001C34A7" w:rsidRDefault="001C34A7" w:rsidP="001C34A7">
      <w:pPr>
        <w:jc w:val="both"/>
      </w:pPr>
    </w:p>
    <w:p w:rsidR="001113B8" w:rsidRDefault="001113B8"/>
    <w:sectPr w:rsidR="0011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30A6"/>
    <w:multiLevelType w:val="hybridMultilevel"/>
    <w:tmpl w:val="FC3C1A82"/>
    <w:lvl w:ilvl="0" w:tplc="13AC083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B760EA"/>
    <w:multiLevelType w:val="hybridMultilevel"/>
    <w:tmpl w:val="E6C804AC"/>
    <w:lvl w:ilvl="0" w:tplc="AEF467A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731925"/>
    <w:multiLevelType w:val="hybridMultilevel"/>
    <w:tmpl w:val="7CAA2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85F60"/>
    <w:multiLevelType w:val="hybridMultilevel"/>
    <w:tmpl w:val="64908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071EE"/>
    <w:multiLevelType w:val="hybridMultilevel"/>
    <w:tmpl w:val="95E26F44"/>
    <w:lvl w:ilvl="0" w:tplc="DB62E9B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761A9E"/>
    <w:multiLevelType w:val="hybridMultilevel"/>
    <w:tmpl w:val="6E52CACC"/>
    <w:lvl w:ilvl="0" w:tplc="ABA098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23720A"/>
    <w:multiLevelType w:val="hybridMultilevel"/>
    <w:tmpl w:val="84B0FDB0"/>
    <w:lvl w:ilvl="0" w:tplc="C6C048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46F3D"/>
    <w:multiLevelType w:val="hybridMultilevel"/>
    <w:tmpl w:val="2026D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63030"/>
    <w:multiLevelType w:val="hybridMultilevel"/>
    <w:tmpl w:val="C9E8825E"/>
    <w:lvl w:ilvl="0" w:tplc="EBDE68D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34131D"/>
    <w:multiLevelType w:val="hybridMultilevel"/>
    <w:tmpl w:val="F6A22B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4E6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B6B95"/>
    <w:multiLevelType w:val="hybridMultilevel"/>
    <w:tmpl w:val="CE8E9D2A"/>
    <w:lvl w:ilvl="0" w:tplc="4016DE3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DC6960"/>
    <w:multiLevelType w:val="hybridMultilevel"/>
    <w:tmpl w:val="0262B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A18A5"/>
    <w:multiLevelType w:val="hybridMultilevel"/>
    <w:tmpl w:val="C2364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A7"/>
    <w:rsid w:val="000705F8"/>
    <w:rsid w:val="000E72E6"/>
    <w:rsid w:val="001113B8"/>
    <w:rsid w:val="001C34A7"/>
    <w:rsid w:val="00300515"/>
    <w:rsid w:val="003F2C49"/>
    <w:rsid w:val="00454587"/>
    <w:rsid w:val="005423FE"/>
    <w:rsid w:val="006048D5"/>
    <w:rsid w:val="006E626E"/>
    <w:rsid w:val="00807B01"/>
    <w:rsid w:val="008C7DA8"/>
    <w:rsid w:val="009C27AE"/>
    <w:rsid w:val="00A819AB"/>
    <w:rsid w:val="00AE7B28"/>
    <w:rsid w:val="00CB47DE"/>
    <w:rsid w:val="00DE791E"/>
    <w:rsid w:val="00E04883"/>
    <w:rsid w:val="00F5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3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3824</Words>
  <Characters>22950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Biernasz</dc:creator>
  <cp:lastModifiedBy>User</cp:lastModifiedBy>
  <cp:revision>5</cp:revision>
  <dcterms:created xsi:type="dcterms:W3CDTF">2018-03-13T09:09:00Z</dcterms:created>
  <dcterms:modified xsi:type="dcterms:W3CDTF">2018-03-13T09:31:00Z</dcterms:modified>
</cp:coreProperties>
</file>