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2B4ABE">
      <w:pPr>
        <w:rPr>
          <w:lang w:val="sk-SK"/>
        </w:rPr>
      </w:pPr>
      <w:r>
        <w:rPr>
          <w:lang w:val="sk-SK"/>
        </w:rPr>
        <w:t xml:space="preserve">Názvoslovie </w:t>
      </w:r>
      <w:proofErr w:type="spellStart"/>
      <w:r>
        <w:rPr>
          <w:lang w:val="sk-SK"/>
        </w:rPr>
        <w:t>halogenidov</w:t>
      </w:r>
      <w:proofErr w:type="spellEnd"/>
    </w:p>
    <w:p w:rsidR="002B4ABE" w:rsidRDefault="002B4ABE">
      <w:pPr>
        <w:rPr>
          <w:lang w:val="sk-SK"/>
        </w:rPr>
      </w:pPr>
    </w:p>
    <w:p w:rsidR="002B4ABE" w:rsidRDefault="002B4ABE">
      <w:pPr>
        <w:rPr>
          <w:lang w:val="sk-SK"/>
        </w:rPr>
      </w:pPr>
      <w:proofErr w:type="spellStart"/>
      <w:r>
        <w:rPr>
          <w:lang w:val="sk-SK"/>
        </w:rPr>
        <w:t>Halogenidy</w:t>
      </w:r>
      <w:proofErr w:type="spellEnd"/>
      <w:r>
        <w:rPr>
          <w:lang w:val="sk-SK"/>
        </w:rPr>
        <w:t xml:space="preserve"> sú </w:t>
      </w:r>
      <w:r w:rsidRPr="00A90FBB">
        <w:rPr>
          <w:color w:val="FF0000"/>
          <w:lang w:val="sk-SK"/>
        </w:rPr>
        <w:t xml:space="preserve">dvojprvkové </w:t>
      </w:r>
      <w:r>
        <w:rPr>
          <w:lang w:val="sk-SK"/>
        </w:rPr>
        <w:t xml:space="preserve">zlúčeniny halogénu a iného prvku s menšou </w:t>
      </w:r>
      <w:proofErr w:type="spellStart"/>
      <w:r>
        <w:rPr>
          <w:lang w:val="sk-SK"/>
        </w:rPr>
        <w:t>elektronegativitou</w:t>
      </w:r>
      <w:proofErr w:type="spellEnd"/>
      <w:r>
        <w:rPr>
          <w:lang w:val="sk-SK"/>
        </w:rPr>
        <w:t xml:space="preserve"> </w:t>
      </w:r>
    </w:p>
    <w:p w:rsidR="00A90FBB" w:rsidRDefault="00A90FBB">
      <w:pPr>
        <w:rPr>
          <w:lang w:val="sk-SK"/>
        </w:rPr>
      </w:pPr>
    </w:p>
    <w:p w:rsidR="00A90FBB" w:rsidRDefault="00A90FBB">
      <w:pPr>
        <w:rPr>
          <w:lang w:val="sk-SK"/>
        </w:rPr>
      </w:pPr>
      <w:r>
        <w:rPr>
          <w:lang w:val="sk-SK"/>
        </w:rPr>
        <w:t xml:space="preserve">Halogén má oxidačné číslo vždy </w:t>
      </w:r>
      <w:r w:rsidRPr="00A90FBB">
        <w:rPr>
          <w:highlight w:val="red"/>
          <w:lang w:val="sk-SK"/>
        </w:rPr>
        <w:t>-I</w:t>
      </w:r>
    </w:p>
    <w:p w:rsidR="002B4ABE" w:rsidRDefault="002B4ABE">
      <w:pPr>
        <w:rPr>
          <w:lang w:val="sk-SK"/>
        </w:rPr>
      </w:pPr>
    </w:p>
    <w:p w:rsidR="002B4ABE" w:rsidRDefault="002B4ABE">
      <w:pPr>
        <w:rPr>
          <w:lang w:val="sk-SK"/>
        </w:rPr>
      </w:pPr>
      <w:r>
        <w:rPr>
          <w:lang w:val="sk-SK"/>
        </w:rPr>
        <w:t xml:space="preserve">Názvy chemických zlúčenín sú dvojslovné :  </w:t>
      </w:r>
      <w:r w:rsidRPr="002B4ABE">
        <w:rPr>
          <w:highlight w:val="yellow"/>
          <w:lang w:val="sk-SK"/>
        </w:rPr>
        <w:t>chlorid</w:t>
      </w:r>
      <w:r>
        <w:rPr>
          <w:lang w:val="sk-SK"/>
        </w:rPr>
        <w:t xml:space="preserve"> </w:t>
      </w:r>
      <w:r w:rsidRPr="002B4ABE">
        <w:rPr>
          <w:highlight w:val="green"/>
          <w:lang w:val="sk-SK"/>
        </w:rPr>
        <w:t>sod</w:t>
      </w:r>
      <w:r w:rsidRPr="00A90FBB">
        <w:rPr>
          <w:highlight w:val="darkYellow"/>
          <w:lang w:val="sk-SK"/>
        </w:rPr>
        <w:t>ný</w:t>
      </w:r>
      <w:r>
        <w:rPr>
          <w:lang w:val="sk-SK"/>
        </w:rPr>
        <w:t xml:space="preserve"> </w:t>
      </w:r>
    </w:p>
    <w:p w:rsidR="002B4ABE" w:rsidRDefault="002B4ABE">
      <w:pPr>
        <w:rPr>
          <w:lang w:val="sk-SK"/>
        </w:rPr>
      </w:pPr>
    </w:p>
    <w:p w:rsidR="002B4ABE" w:rsidRDefault="002B4ABE">
      <w:pPr>
        <w:rPr>
          <w:lang w:val="sk-SK"/>
        </w:rPr>
      </w:pPr>
      <w:r>
        <w:rPr>
          <w:lang w:val="sk-SK"/>
        </w:rPr>
        <w:t xml:space="preserve">Podstatné meno – „ čo “ </w:t>
      </w:r>
      <w:r w:rsidRPr="002B4ABE">
        <w:rPr>
          <w:highlight w:val="yellow"/>
          <w:lang w:val="sk-SK"/>
        </w:rPr>
        <w:t xml:space="preserve">odvodené od </w:t>
      </w:r>
      <w:r>
        <w:rPr>
          <w:highlight w:val="yellow"/>
          <w:lang w:val="sk-SK"/>
        </w:rPr>
        <w:t xml:space="preserve">halogénu - </w:t>
      </w:r>
      <w:proofErr w:type="spellStart"/>
      <w:r w:rsidRPr="002B4ABE">
        <w:rPr>
          <w:highlight w:val="yellow"/>
          <w:lang w:val="sk-SK"/>
        </w:rPr>
        <w:t>elektronegatívnejšieho</w:t>
      </w:r>
      <w:proofErr w:type="spellEnd"/>
      <w:r w:rsidRPr="002B4ABE">
        <w:rPr>
          <w:highlight w:val="yellow"/>
          <w:lang w:val="sk-SK"/>
        </w:rPr>
        <w:t xml:space="preserve"> prvku</w:t>
      </w:r>
      <w:r>
        <w:rPr>
          <w:lang w:val="sk-SK"/>
        </w:rPr>
        <w:t xml:space="preserve">   x(</w:t>
      </w:r>
      <w:proofErr w:type="spellStart"/>
      <w:r>
        <w:rPr>
          <w:lang w:val="sk-SK"/>
        </w:rPr>
        <w:t>Cl</w:t>
      </w:r>
      <w:proofErr w:type="spellEnd"/>
      <w:r>
        <w:rPr>
          <w:lang w:val="sk-SK"/>
        </w:rPr>
        <w:t>) = 2,8</w:t>
      </w:r>
    </w:p>
    <w:p w:rsidR="002B4ABE" w:rsidRDefault="002B4ABE">
      <w:pPr>
        <w:rPr>
          <w:lang w:val="sk-SK"/>
        </w:rPr>
      </w:pPr>
      <w:r>
        <w:rPr>
          <w:lang w:val="sk-SK"/>
        </w:rPr>
        <w:t xml:space="preserve">                                                       + koncovka  - </w:t>
      </w:r>
      <w:proofErr w:type="spellStart"/>
      <w:r w:rsidRPr="00A90FBB">
        <w:rPr>
          <w:highlight w:val="cyan"/>
          <w:lang w:val="sk-SK"/>
        </w:rPr>
        <w:t>id</w:t>
      </w:r>
      <w:proofErr w:type="spellEnd"/>
      <w:r>
        <w:rPr>
          <w:lang w:val="sk-SK"/>
        </w:rPr>
        <w:t xml:space="preserve">  </w:t>
      </w:r>
    </w:p>
    <w:p w:rsidR="002B4ABE" w:rsidRDefault="002B4ABE">
      <w:pPr>
        <w:rPr>
          <w:lang w:val="sk-SK"/>
        </w:rPr>
      </w:pPr>
    </w:p>
    <w:p w:rsidR="002B4ABE" w:rsidRDefault="002B4ABE" w:rsidP="002B4ABE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 xml:space="preserve">                                             fluór + </w:t>
      </w:r>
      <w:proofErr w:type="spellStart"/>
      <w:r>
        <w:rPr>
          <w:lang w:val="sk-SK"/>
        </w:rPr>
        <w:t>id</w:t>
      </w:r>
      <w:proofErr w:type="spellEnd"/>
      <w:r>
        <w:rPr>
          <w:lang w:val="sk-SK"/>
        </w:rPr>
        <w:t xml:space="preserve"> (koncovka)  </w:t>
      </w:r>
      <w:r>
        <w:rPr>
          <w:lang w:val="sk-SK"/>
        </w:rPr>
        <w:tab/>
      </w:r>
      <w:r w:rsidRPr="002B4ABE">
        <w:rPr>
          <w:highlight w:val="yellow"/>
          <w:lang w:val="sk-SK"/>
        </w:rPr>
        <w:t>fluorid</w:t>
      </w:r>
    </w:p>
    <w:p w:rsidR="002B4ABE" w:rsidRDefault="002B4ABE" w:rsidP="002B4ABE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ab/>
        <w:t xml:space="preserve">chlór + </w:t>
      </w:r>
      <w:proofErr w:type="spellStart"/>
      <w:r>
        <w:rPr>
          <w:lang w:val="sk-SK"/>
        </w:rPr>
        <w:t>id</w:t>
      </w:r>
      <w:proofErr w:type="spellEnd"/>
      <w:r>
        <w:rPr>
          <w:lang w:val="sk-SK"/>
        </w:rPr>
        <w:tab/>
      </w:r>
      <w:r w:rsidRPr="002B4ABE">
        <w:rPr>
          <w:highlight w:val="yellow"/>
          <w:lang w:val="sk-SK"/>
        </w:rPr>
        <w:t>chlorid</w:t>
      </w:r>
    </w:p>
    <w:p w:rsidR="002B4ABE" w:rsidRDefault="002B4ABE" w:rsidP="002B4ABE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ab/>
        <w:t xml:space="preserve">bróm + </w:t>
      </w:r>
      <w:proofErr w:type="spellStart"/>
      <w:r>
        <w:rPr>
          <w:lang w:val="sk-SK"/>
        </w:rPr>
        <w:t>id</w:t>
      </w:r>
      <w:proofErr w:type="spellEnd"/>
      <w:r>
        <w:rPr>
          <w:lang w:val="sk-SK"/>
        </w:rPr>
        <w:tab/>
      </w:r>
      <w:proofErr w:type="spellStart"/>
      <w:r w:rsidRPr="002B4ABE">
        <w:rPr>
          <w:highlight w:val="yellow"/>
          <w:lang w:val="sk-SK"/>
        </w:rPr>
        <w:t>bromid</w:t>
      </w:r>
      <w:proofErr w:type="spellEnd"/>
    </w:p>
    <w:p w:rsidR="002B4ABE" w:rsidRDefault="002B4ABE" w:rsidP="002B4ABE">
      <w:pPr>
        <w:tabs>
          <w:tab w:val="left" w:pos="2694"/>
          <w:tab w:val="left" w:pos="5103"/>
        </w:tabs>
        <w:rPr>
          <w:lang w:val="sk-SK"/>
        </w:rPr>
      </w:pPr>
      <w:r>
        <w:rPr>
          <w:lang w:val="sk-SK"/>
        </w:rPr>
        <w:tab/>
        <w:t xml:space="preserve">jód + </w:t>
      </w:r>
      <w:proofErr w:type="spellStart"/>
      <w:r>
        <w:rPr>
          <w:lang w:val="sk-SK"/>
        </w:rPr>
        <w:t>id</w:t>
      </w:r>
      <w:proofErr w:type="spellEnd"/>
      <w:r>
        <w:rPr>
          <w:lang w:val="sk-SK"/>
        </w:rPr>
        <w:tab/>
      </w:r>
      <w:r w:rsidRPr="002B4ABE">
        <w:rPr>
          <w:highlight w:val="yellow"/>
          <w:lang w:val="sk-SK"/>
        </w:rPr>
        <w:t>jodid</w:t>
      </w:r>
    </w:p>
    <w:p w:rsidR="002B4ABE" w:rsidRDefault="002B4ABE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</w:r>
    </w:p>
    <w:p w:rsidR="00A90FBB" w:rsidRDefault="00A90FBB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Prídavné meno – </w:t>
      </w:r>
      <w:r w:rsidRPr="00A90FBB">
        <w:rPr>
          <w:highlight w:val="green"/>
          <w:lang w:val="sk-SK"/>
        </w:rPr>
        <w:t>odvodené od prvku zlúčeného s halogénom</w:t>
      </w:r>
      <w:r>
        <w:rPr>
          <w:lang w:val="sk-SK"/>
        </w:rPr>
        <w:t xml:space="preserve"> + </w:t>
      </w:r>
      <w:r w:rsidRPr="00A90FBB">
        <w:rPr>
          <w:highlight w:val="darkYellow"/>
          <w:lang w:val="sk-SK"/>
        </w:rPr>
        <w:t>prípona</w:t>
      </w:r>
      <w:r>
        <w:rPr>
          <w:lang w:val="sk-SK"/>
        </w:rPr>
        <w:t xml:space="preserve"> charakterizujúca </w:t>
      </w:r>
    </w:p>
    <w:p w:rsidR="00A90FBB" w:rsidRDefault="00A90FBB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kladné oxidačné číslo prvku </w:t>
      </w:r>
    </w:p>
    <w:p w:rsidR="002B4ABE" w:rsidRDefault="002B4ABE" w:rsidP="002F4432">
      <w:pPr>
        <w:tabs>
          <w:tab w:val="left" w:pos="2694"/>
          <w:tab w:val="left" w:pos="4962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2F4432">
        <w:rPr>
          <w:lang w:val="sk-SK"/>
        </w:rPr>
        <w:t xml:space="preserve">   </w:t>
      </w:r>
      <w:r w:rsidR="002F4432">
        <w:rPr>
          <w:lang w:val="sk-SK"/>
        </w:rPr>
        <w:tab/>
      </w:r>
      <w:r w:rsidR="00A90FBB">
        <w:rPr>
          <w:lang w:val="sk-SK"/>
        </w:rPr>
        <w:t>I ..................</w:t>
      </w:r>
      <w:proofErr w:type="spellStart"/>
      <w:r w:rsidR="00A90FBB">
        <w:rPr>
          <w:lang w:val="sk-SK"/>
        </w:rPr>
        <w:t>ný</w:t>
      </w:r>
      <w:proofErr w:type="spellEnd"/>
      <w:r w:rsidR="002F4432">
        <w:rPr>
          <w:lang w:val="sk-SK"/>
        </w:rPr>
        <w:t xml:space="preserve">   (sodný)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2F4432">
        <w:rPr>
          <w:lang w:val="sk-SK"/>
        </w:rPr>
        <w:tab/>
      </w:r>
      <w:r>
        <w:rPr>
          <w:lang w:val="sk-SK"/>
        </w:rPr>
        <w:t>II ................</w:t>
      </w:r>
      <w:proofErr w:type="spellStart"/>
      <w:r>
        <w:rPr>
          <w:lang w:val="sk-SK"/>
        </w:rPr>
        <w:t>natý</w:t>
      </w:r>
      <w:proofErr w:type="spellEnd"/>
      <w:r w:rsidR="002F4432">
        <w:rPr>
          <w:lang w:val="sk-SK"/>
        </w:rPr>
        <w:t xml:space="preserve"> (vápenatý)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2F4432">
        <w:rPr>
          <w:lang w:val="sk-SK"/>
        </w:rPr>
        <w:tab/>
      </w:r>
      <w:r>
        <w:rPr>
          <w:lang w:val="sk-SK"/>
        </w:rPr>
        <w:t>III................</w:t>
      </w:r>
      <w:proofErr w:type="spellStart"/>
      <w:r>
        <w:rPr>
          <w:lang w:val="sk-SK"/>
        </w:rPr>
        <w:t>itý</w:t>
      </w:r>
      <w:proofErr w:type="spellEnd"/>
      <w:r w:rsidR="002F4432">
        <w:rPr>
          <w:lang w:val="sk-SK"/>
        </w:rPr>
        <w:t xml:space="preserve">    (hlinitý)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IV................</w:t>
      </w:r>
      <w:proofErr w:type="spellStart"/>
      <w:r>
        <w:rPr>
          <w:lang w:val="sk-SK"/>
        </w:rPr>
        <w:t>ičitý</w:t>
      </w:r>
      <w:proofErr w:type="spellEnd"/>
      <w:r w:rsidR="002F4432">
        <w:rPr>
          <w:lang w:val="sk-SK"/>
        </w:rPr>
        <w:t xml:space="preserve"> (kremičitý)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 .......</w:t>
      </w:r>
      <w:proofErr w:type="spellStart"/>
      <w:r>
        <w:rPr>
          <w:lang w:val="sk-SK"/>
        </w:rPr>
        <w:t>ečný,ičný</w:t>
      </w:r>
      <w:proofErr w:type="spellEnd"/>
      <w:r w:rsidR="002F4432">
        <w:rPr>
          <w:lang w:val="sk-SK"/>
        </w:rPr>
        <w:t xml:space="preserve">  (fosforečný)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VI...............</w:t>
      </w:r>
      <w:proofErr w:type="spellStart"/>
      <w:r>
        <w:rPr>
          <w:lang w:val="sk-SK"/>
        </w:rPr>
        <w:t>ový</w:t>
      </w:r>
      <w:proofErr w:type="spellEnd"/>
      <w:r w:rsidR="002F4432">
        <w:rPr>
          <w:lang w:val="sk-SK"/>
        </w:rPr>
        <w:t xml:space="preserve">    (sírový)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VII .............</w:t>
      </w:r>
      <w:proofErr w:type="spellStart"/>
      <w:r>
        <w:rPr>
          <w:lang w:val="sk-SK"/>
        </w:rPr>
        <w:t>isty</w:t>
      </w:r>
      <w:proofErr w:type="spellEnd"/>
      <w:r w:rsidR="002F4432">
        <w:rPr>
          <w:lang w:val="sk-SK"/>
        </w:rPr>
        <w:t xml:space="preserve">    (</w:t>
      </w:r>
      <w:proofErr w:type="spellStart"/>
      <w:r w:rsidR="002F4432">
        <w:rPr>
          <w:lang w:val="sk-SK"/>
        </w:rPr>
        <w:t>manganistý</w:t>
      </w:r>
      <w:proofErr w:type="spellEnd"/>
      <w:r w:rsidR="002F4432">
        <w:rPr>
          <w:lang w:val="sk-SK"/>
        </w:rPr>
        <w:t>)</w:t>
      </w:r>
    </w:p>
    <w:p w:rsidR="00A90FBB" w:rsidRDefault="00A90FBB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VIII............</w:t>
      </w:r>
      <w:proofErr w:type="spellStart"/>
      <w:r>
        <w:rPr>
          <w:lang w:val="sk-SK"/>
        </w:rPr>
        <w:t>ičelý</w:t>
      </w:r>
      <w:proofErr w:type="spellEnd"/>
      <w:r w:rsidR="002F4432">
        <w:rPr>
          <w:lang w:val="sk-SK"/>
        </w:rPr>
        <w:t xml:space="preserve">  (</w:t>
      </w:r>
      <w:proofErr w:type="spellStart"/>
      <w:r w:rsidR="002F4432">
        <w:rPr>
          <w:lang w:val="sk-SK"/>
        </w:rPr>
        <w:t>osmičelý</w:t>
      </w:r>
      <w:proofErr w:type="spellEnd"/>
      <w:r w:rsidR="002F4432">
        <w:rPr>
          <w:lang w:val="sk-SK"/>
        </w:rPr>
        <w:t>)</w:t>
      </w:r>
      <w:r w:rsidR="002F4432">
        <w:rPr>
          <w:lang w:val="sk-SK"/>
        </w:rPr>
        <w:tab/>
      </w:r>
    </w:p>
    <w:p w:rsidR="002F4432" w:rsidRDefault="002F4432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</w:p>
    <w:p w:rsidR="002F4432" w:rsidRDefault="002F4432" w:rsidP="002F4432">
      <w:pPr>
        <w:tabs>
          <w:tab w:val="left" w:pos="2694"/>
          <w:tab w:val="left" w:pos="4962"/>
          <w:tab w:val="left" w:pos="5670"/>
          <w:tab w:val="left" w:pos="7088"/>
        </w:tabs>
        <w:rPr>
          <w:lang w:val="sk-SK"/>
        </w:rPr>
      </w:pPr>
      <w:r>
        <w:rPr>
          <w:lang w:val="sk-SK"/>
        </w:rPr>
        <w:t>Poradie prvkov vo vzorci je opačné ako v názve :</w:t>
      </w:r>
    </w:p>
    <w:p w:rsidR="00A90FBB" w:rsidRDefault="00E62109" w:rsidP="00A90FBB">
      <w:pPr>
        <w:tabs>
          <w:tab w:val="left" w:pos="2694"/>
          <w:tab w:val="left" w:pos="4962"/>
          <w:tab w:val="left" w:pos="7088"/>
        </w:tabs>
        <w:rPr>
          <w:lang w:val="sk-SK"/>
        </w:rPr>
      </w:pPr>
      <w:r>
        <w:rPr>
          <w:noProof/>
          <w:lang w:val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87.55pt;margin-top:9.7pt;width:34.55pt;height:50.15pt;z-index:251658240"/>
        </w:pict>
      </w:r>
    </w:p>
    <w:p w:rsidR="00A90FBB" w:rsidRPr="002F4432" w:rsidRDefault="00A90FBB" w:rsidP="00A90FBB">
      <w:pPr>
        <w:tabs>
          <w:tab w:val="left" w:pos="2694"/>
          <w:tab w:val="left" w:pos="4962"/>
          <w:tab w:val="left" w:pos="7088"/>
        </w:tabs>
        <w:rPr>
          <w:vertAlign w:val="superscript"/>
          <w:lang w:val="sk-SK"/>
        </w:rPr>
      </w:pPr>
      <w:r>
        <w:rPr>
          <w:lang w:val="sk-SK"/>
        </w:rPr>
        <w:t>Chlorid sod</w:t>
      </w:r>
      <w:r w:rsidRPr="00A90FBB">
        <w:rPr>
          <w:highlight w:val="darkYellow"/>
          <w:lang w:val="sk-SK"/>
        </w:rPr>
        <w:t>ný</w:t>
      </w:r>
      <w:r>
        <w:rPr>
          <w:lang w:val="sk-SK"/>
        </w:rPr>
        <w:t xml:space="preserve"> </w:t>
      </w:r>
      <w:r>
        <w:rPr>
          <w:lang w:val="sk-SK"/>
        </w:rPr>
        <w:tab/>
      </w:r>
      <w:proofErr w:type="spellStart"/>
      <w:r w:rsidR="002F4432">
        <w:rPr>
          <w:lang w:val="sk-SK"/>
        </w:rPr>
        <w:t>Na</w:t>
      </w:r>
      <w:r w:rsidR="002F4432" w:rsidRPr="002F4432">
        <w:rPr>
          <w:highlight w:val="darkYellow"/>
          <w:vertAlign w:val="superscript"/>
          <w:lang w:val="sk-SK"/>
        </w:rPr>
        <w:t>+I</w:t>
      </w:r>
      <w:r w:rsidR="002F4432">
        <w:rPr>
          <w:lang w:val="sk-SK"/>
        </w:rPr>
        <w:t>Cl</w:t>
      </w:r>
      <w:r w:rsidR="002F4432">
        <w:rPr>
          <w:vertAlign w:val="superscript"/>
          <w:lang w:val="sk-SK"/>
        </w:rPr>
        <w:t>-I</w:t>
      </w:r>
      <w:proofErr w:type="spellEnd"/>
    </w:p>
    <w:p w:rsidR="00A90FBB" w:rsidRPr="002F4432" w:rsidRDefault="00E62109" w:rsidP="002B4ABE">
      <w:pPr>
        <w:tabs>
          <w:tab w:val="left" w:pos="2694"/>
        </w:tabs>
        <w:rPr>
          <w:lang w:val="sk-SK"/>
        </w:rPr>
      </w:pPr>
      <w:r>
        <w:rPr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9.05pt;margin-top:7.25pt;width:19pt;height:34.4pt;z-index:251661312" o:connectortype="straight">
            <v:stroke endarrow="block"/>
          </v:shape>
        </w:pict>
      </w:r>
      <w:r>
        <w:rPr>
          <w:noProof/>
          <w:lang w:val="sk-SK"/>
        </w:rPr>
        <w:pict>
          <v:shape id="_x0000_s1028" type="#_x0000_t32" style="position:absolute;margin-left:351.95pt;margin-top:7.25pt;width:16.1pt;height:34.4pt;flip:x;z-index:251660288" o:connectortype="straight">
            <v:stroke endarrow="block"/>
          </v:shape>
        </w:pict>
      </w:r>
      <w:r w:rsidR="00A90FBB">
        <w:rPr>
          <w:lang w:val="sk-SK"/>
        </w:rPr>
        <w:t>Fluorid vápe</w:t>
      </w:r>
      <w:r w:rsidR="00A90FBB" w:rsidRPr="00A90FBB">
        <w:rPr>
          <w:highlight w:val="darkYellow"/>
          <w:lang w:val="sk-SK"/>
        </w:rPr>
        <w:t>natý</w:t>
      </w:r>
      <w:r w:rsidR="002F4432">
        <w:rPr>
          <w:lang w:val="sk-SK"/>
        </w:rPr>
        <w:tab/>
        <w:t>Ca</w:t>
      </w:r>
      <w:r w:rsidR="002F4432" w:rsidRPr="002F4432">
        <w:rPr>
          <w:highlight w:val="darkYellow"/>
          <w:vertAlign w:val="superscript"/>
          <w:lang w:val="sk-SK"/>
        </w:rPr>
        <w:t>II</w:t>
      </w:r>
      <w:r w:rsidR="002F4432">
        <w:rPr>
          <w:lang w:val="sk-SK"/>
        </w:rPr>
        <w:t>F</w:t>
      </w:r>
      <w:r w:rsidR="002F4432">
        <w:rPr>
          <w:vertAlign w:val="subscript"/>
          <w:lang w:val="sk-SK"/>
        </w:rPr>
        <w:t>2</w:t>
      </w:r>
      <w:r w:rsidR="002F4432">
        <w:rPr>
          <w:vertAlign w:val="superscript"/>
          <w:lang w:val="sk-SK"/>
        </w:rPr>
        <w:t>-I</w:t>
      </w:r>
      <w:r w:rsidR="002F4432">
        <w:rPr>
          <w:lang w:val="sk-SK"/>
        </w:rPr>
        <w:t xml:space="preserve">            </w:t>
      </w:r>
      <w:r w:rsidR="004845CE">
        <w:rPr>
          <w:lang w:val="sk-SK"/>
        </w:rPr>
        <w:t xml:space="preserve">                                           </w:t>
      </w:r>
      <w:proofErr w:type="spellStart"/>
      <w:r w:rsidR="004845CE">
        <w:rPr>
          <w:lang w:val="sk-SK"/>
        </w:rPr>
        <w:t>Ca</w:t>
      </w:r>
      <w:r w:rsidR="004845CE" w:rsidRPr="002F4432">
        <w:rPr>
          <w:highlight w:val="darkYellow"/>
          <w:vertAlign w:val="superscript"/>
          <w:lang w:val="sk-SK"/>
        </w:rPr>
        <w:t>II</w:t>
      </w:r>
      <w:r w:rsidR="004845CE">
        <w:rPr>
          <w:lang w:val="sk-SK"/>
        </w:rPr>
        <w:t>F</w:t>
      </w:r>
      <w:r w:rsidR="004845CE">
        <w:rPr>
          <w:vertAlign w:val="subscript"/>
          <w:lang w:val="sk-SK"/>
        </w:rPr>
        <w:t>2</w:t>
      </w:r>
      <w:r w:rsidR="004845CE">
        <w:rPr>
          <w:vertAlign w:val="superscript"/>
          <w:lang w:val="sk-SK"/>
        </w:rPr>
        <w:t>-I</w:t>
      </w:r>
      <w:proofErr w:type="spellEnd"/>
    </w:p>
    <w:p w:rsidR="00A90FBB" w:rsidRPr="003D5F2C" w:rsidRDefault="002F4432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>Jodid hlin</w:t>
      </w:r>
      <w:r w:rsidRPr="002F4432">
        <w:rPr>
          <w:highlight w:val="darkYellow"/>
          <w:lang w:val="sk-SK"/>
        </w:rPr>
        <w:t>itý</w:t>
      </w:r>
      <w:r>
        <w:rPr>
          <w:lang w:val="sk-SK"/>
        </w:rPr>
        <w:tab/>
        <w:t>Al</w:t>
      </w:r>
      <w:r w:rsidRPr="002F4432">
        <w:rPr>
          <w:highlight w:val="darkYellow"/>
          <w:vertAlign w:val="superscript"/>
          <w:lang w:val="sk-SK"/>
        </w:rPr>
        <w:t>III</w:t>
      </w:r>
      <w:r>
        <w:rPr>
          <w:lang w:val="sk-SK"/>
        </w:rPr>
        <w:t>I</w:t>
      </w:r>
      <w:r>
        <w:rPr>
          <w:vertAlign w:val="subscript"/>
          <w:lang w:val="sk-SK"/>
        </w:rPr>
        <w:t>3</w:t>
      </w:r>
      <w:r>
        <w:rPr>
          <w:vertAlign w:val="superscript"/>
          <w:lang w:val="sk-SK"/>
        </w:rPr>
        <w:t>-I</w:t>
      </w:r>
      <w:r w:rsidR="003D5F2C">
        <w:rPr>
          <w:lang w:val="sk-SK"/>
        </w:rPr>
        <w:t xml:space="preserve">                      1:3</w:t>
      </w:r>
    </w:p>
    <w:p w:rsidR="002F4432" w:rsidRDefault="00E62109" w:rsidP="002B4ABE">
      <w:pPr>
        <w:tabs>
          <w:tab w:val="left" w:pos="2694"/>
        </w:tabs>
        <w:rPr>
          <w:lang w:val="sk-SK"/>
        </w:rPr>
      </w:pPr>
      <w:r>
        <w:rPr>
          <w:noProof/>
          <w:lang w:val="sk-SK"/>
        </w:rPr>
        <w:pict>
          <v:shape id="_x0000_s1027" type="#_x0000_t32" style="position:absolute;margin-left:111.15pt;margin-top:4.65pt;width:6.95pt;height:9.4pt;z-index:251659264" o:connectortype="straight">
            <v:stroke endarrow="block"/>
          </v:shape>
        </w:pict>
      </w:r>
      <w:r w:rsidR="004845CE">
        <w:rPr>
          <w:lang w:val="sk-SK"/>
        </w:rPr>
        <w:t xml:space="preserve">                                                                                                               </w:t>
      </w:r>
      <w:proofErr w:type="spellStart"/>
      <w:r w:rsidR="004845CE" w:rsidRPr="004845CE">
        <w:rPr>
          <w:sz w:val="32"/>
          <w:szCs w:val="32"/>
          <w:lang w:val="sk-SK"/>
        </w:rPr>
        <w:t>Ca</w:t>
      </w:r>
      <w:proofErr w:type="spellEnd"/>
      <w:r w:rsidR="004845CE" w:rsidRPr="004845CE">
        <w:rPr>
          <w:sz w:val="32"/>
          <w:szCs w:val="32"/>
          <w:lang w:val="sk-SK"/>
        </w:rPr>
        <w:t xml:space="preserve">  F</w:t>
      </w:r>
      <w:r w:rsidR="004845CE">
        <w:rPr>
          <w:lang w:val="sk-SK"/>
        </w:rPr>
        <w:t xml:space="preserve"> </w:t>
      </w:r>
      <w:r w:rsidR="004845CE" w:rsidRPr="004845CE">
        <w:rPr>
          <w:highlight w:val="darkYellow"/>
          <w:vertAlign w:val="subscript"/>
          <w:lang w:val="sk-SK"/>
        </w:rPr>
        <w:t>2</w:t>
      </w:r>
      <w:r w:rsidR="004845CE">
        <w:rPr>
          <w:lang w:val="sk-SK"/>
        </w:rPr>
        <w:t xml:space="preserve">    </w:t>
      </w:r>
    </w:p>
    <w:p w:rsidR="004845CE" w:rsidRDefault="002F4432" w:rsidP="004845CE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Zrkadlo</w:t>
      </w:r>
      <w:r w:rsidR="004845CE">
        <w:rPr>
          <w:lang w:val="sk-SK"/>
        </w:rPr>
        <w:t xml:space="preserve">                                                                                          </w:t>
      </w:r>
    </w:p>
    <w:p w:rsidR="004845CE" w:rsidRDefault="004845CE" w:rsidP="004845CE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 w:rsidRPr="004845CE">
        <w:rPr>
          <w:lang w:val="sk-SK"/>
        </w:rPr>
        <w:t xml:space="preserve"> </w:t>
      </w:r>
      <w:r>
        <w:rPr>
          <w:lang w:val="sk-SK"/>
        </w:rPr>
        <w:t>Použili sme krížové pravidlo :</w:t>
      </w:r>
    </w:p>
    <w:p w:rsidR="004845CE" w:rsidRDefault="004845CE" w:rsidP="004845CE">
      <w:pPr>
        <w:tabs>
          <w:tab w:val="left" w:pos="2694"/>
        </w:tabs>
        <w:rPr>
          <w:lang w:val="sk-SK"/>
        </w:rPr>
      </w:pPr>
    </w:p>
    <w:p w:rsidR="002F4432" w:rsidRDefault="002F4432" w:rsidP="002B4ABE">
      <w:pPr>
        <w:tabs>
          <w:tab w:val="left" w:pos="2694"/>
        </w:tabs>
        <w:rPr>
          <w:lang w:val="sk-SK"/>
        </w:rPr>
      </w:pPr>
    </w:p>
    <w:p w:rsidR="002F4432" w:rsidRDefault="00E62109" w:rsidP="002B4ABE">
      <w:pPr>
        <w:tabs>
          <w:tab w:val="left" w:pos="2694"/>
        </w:tabs>
        <w:rPr>
          <w:lang w:val="sk-SK"/>
        </w:rPr>
      </w:pPr>
      <w:r>
        <w:rPr>
          <w:noProof/>
          <w:lang w:val="sk-SK"/>
        </w:rPr>
        <w:pict>
          <v:shape id="_x0000_s1030" type="#_x0000_t32" style="position:absolute;margin-left:357.75pt;margin-top:.75pt;width:0;height:33.95pt;z-index:251662336" o:connectortype="straight"/>
        </w:pict>
      </w:r>
      <w:r w:rsidR="002F4432">
        <w:rPr>
          <w:lang w:val="sk-SK"/>
        </w:rPr>
        <w:t>Súčet oxidačných čísel prvkov je rovný nule.</w:t>
      </w:r>
      <w:r w:rsidR="004845CE">
        <w:rPr>
          <w:lang w:val="sk-SK"/>
        </w:rPr>
        <w:t xml:space="preserve">                                             </w:t>
      </w:r>
      <w:r w:rsidR="005938AA">
        <w:rPr>
          <w:lang w:val="sk-SK"/>
        </w:rPr>
        <w:t>2</w:t>
      </w:r>
      <w:r w:rsidR="004845CE">
        <w:rPr>
          <w:lang w:val="sk-SK"/>
        </w:rPr>
        <w:t xml:space="preserve">  -2  </w:t>
      </w:r>
      <w:r w:rsidR="005938AA">
        <w:rPr>
          <w:lang w:val="sk-SK"/>
        </w:rPr>
        <w:t>= 0</w:t>
      </w:r>
      <w:r w:rsidR="004845CE">
        <w:rPr>
          <w:lang w:val="sk-SK"/>
        </w:rPr>
        <w:t xml:space="preserve">                                                    </w:t>
      </w:r>
    </w:p>
    <w:p w:rsidR="002F4432" w:rsidRPr="004845CE" w:rsidRDefault="00E62109" w:rsidP="002B4ABE">
      <w:pPr>
        <w:tabs>
          <w:tab w:val="left" w:pos="2694"/>
        </w:tabs>
        <w:rPr>
          <w:vertAlign w:val="superscript"/>
          <w:lang w:val="sk-SK"/>
        </w:rPr>
      </w:pPr>
      <w:r w:rsidRPr="00E62109">
        <w:rPr>
          <w:noProof/>
          <w:lang w:val="sk-SK"/>
        </w:rPr>
        <w:pict>
          <v:shape id="_x0000_s1031" type="#_x0000_t32" style="position:absolute;margin-left:342.7pt;margin-top:.95pt;width:31.7pt;height:0;z-index:251663360" o:connectortype="straight"/>
        </w:pict>
      </w:r>
      <w:r w:rsidR="002F4432">
        <w:rPr>
          <w:lang w:val="sk-SK"/>
        </w:rPr>
        <w:t xml:space="preserve">   Ca</w:t>
      </w:r>
      <w:r w:rsidR="002F4432" w:rsidRPr="002F4432">
        <w:rPr>
          <w:highlight w:val="darkYellow"/>
          <w:vertAlign w:val="superscript"/>
          <w:lang w:val="sk-SK"/>
        </w:rPr>
        <w:t>II</w:t>
      </w:r>
      <w:r w:rsidR="002F4432">
        <w:rPr>
          <w:lang w:val="sk-SK"/>
        </w:rPr>
        <w:t>F</w:t>
      </w:r>
      <w:r w:rsidR="002F4432">
        <w:rPr>
          <w:vertAlign w:val="subscript"/>
          <w:lang w:val="sk-SK"/>
        </w:rPr>
        <w:t>2</w:t>
      </w:r>
      <w:r w:rsidR="002F4432">
        <w:rPr>
          <w:vertAlign w:val="superscript"/>
          <w:lang w:val="sk-SK"/>
        </w:rPr>
        <w:t xml:space="preserve">-I  </w:t>
      </w:r>
      <w:r w:rsidR="002F4432">
        <w:rPr>
          <w:lang w:val="sk-SK"/>
        </w:rPr>
        <w:t xml:space="preserve">          1. (II) + </w:t>
      </w:r>
      <w:r w:rsidR="004845CE">
        <w:rPr>
          <w:lang w:val="sk-SK"/>
        </w:rPr>
        <w:t>2.(-I)= 0                                                            Ca</w:t>
      </w:r>
      <w:r w:rsidR="004845CE">
        <w:rPr>
          <w:vertAlign w:val="superscript"/>
          <w:lang w:val="sk-SK"/>
        </w:rPr>
        <w:t>II</w:t>
      </w:r>
      <w:r w:rsidR="004845CE">
        <w:rPr>
          <w:lang w:val="sk-SK"/>
        </w:rPr>
        <w:t>F</w:t>
      </w:r>
      <w:r w:rsidR="004845CE">
        <w:rPr>
          <w:vertAlign w:val="subscript"/>
          <w:lang w:val="sk-SK"/>
        </w:rPr>
        <w:t>2</w:t>
      </w:r>
      <w:r w:rsidR="004845CE">
        <w:rPr>
          <w:vertAlign w:val="superscript"/>
          <w:lang w:val="sk-SK"/>
        </w:rPr>
        <w:t>-I</w:t>
      </w:r>
    </w:p>
    <w:p w:rsidR="004845CE" w:rsidRDefault="004845CE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2  + (-2) = 0</w:t>
      </w:r>
    </w:p>
    <w:p w:rsidR="004845CE" w:rsidRDefault="004845CE" w:rsidP="002B4ABE">
      <w:pPr>
        <w:tabs>
          <w:tab w:val="left" w:pos="2694"/>
        </w:tabs>
        <w:rPr>
          <w:lang w:val="sk-SK"/>
        </w:rPr>
      </w:pPr>
    </w:p>
    <w:p w:rsidR="004845CE" w:rsidRDefault="004845CE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ab/>
      </w:r>
      <w:r w:rsidR="00A07F2B">
        <w:rPr>
          <w:lang w:val="sk-SK"/>
        </w:rPr>
        <w:t xml:space="preserve">                                    Pomer počtu atómov v molekule zlúčeniny</w:t>
      </w:r>
    </w:p>
    <w:p w:rsidR="00A07F2B" w:rsidRPr="002F4432" w:rsidRDefault="00A07F2B" w:rsidP="002B4ABE">
      <w:pPr>
        <w:tabs>
          <w:tab w:val="left" w:pos="2694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1 : 2</w:t>
      </w:r>
    </w:p>
    <w:sectPr w:rsidR="00A07F2B" w:rsidRPr="002F4432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4ABE"/>
    <w:rsid w:val="00091006"/>
    <w:rsid w:val="002B4ABE"/>
    <w:rsid w:val="002C6018"/>
    <w:rsid w:val="002F4432"/>
    <w:rsid w:val="003D5F2C"/>
    <w:rsid w:val="00450C6F"/>
    <w:rsid w:val="004845CE"/>
    <w:rsid w:val="004C3993"/>
    <w:rsid w:val="005938AA"/>
    <w:rsid w:val="00A07F2B"/>
    <w:rsid w:val="00A90FBB"/>
    <w:rsid w:val="00E62109"/>
    <w:rsid w:val="00F6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084D-E43E-4C66-9264-143F2D38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2021-01-19T08:59:00Z</dcterms:created>
  <dcterms:modified xsi:type="dcterms:W3CDTF">2021-01-20T10:39:00Z</dcterms:modified>
</cp:coreProperties>
</file>