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73" w:rsidRPr="00AF3973" w:rsidRDefault="00AF3973" w:rsidP="00337222">
      <w:pPr>
        <w:spacing w:after="120"/>
        <w:jc w:val="center"/>
        <w:rPr>
          <w:rFonts w:ascii="Mufferaw" w:hAnsi="Mufferaw"/>
          <w:b/>
          <w:sz w:val="48"/>
        </w:rPr>
      </w:pPr>
      <w:r w:rsidRPr="00AF3973">
        <w:rPr>
          <w:rFonts w:ascii="Mufferaw" w:hAnsi="Mufferaw"/>
          <w:b/>
          <w:sz w:val="48"/>
        </w:rPr>
        <w:t xml:space="preserve">? </w:t>
      </w:r>
      <w:proofErr w:type="spellStart"/>
      <w:r w:rsidRPr="00AF3973">
        <w:rPr>
          <w:rFonts w:ascii="Mufferaw" w:hAnsi="Mufferaw"/>
          <w:b/>
          <w:sz w:val="48"/>
        </w:rPr>
        <w:t>PríŤaž</w:t>
      </w:r>
      <w:proofErr w:type="spellEnd"/>
      <w:r w:rsidRPr="00AF3973">
        <w:rPr>
          <w:rFonts w:ascii="Mufferaw" w:hAnsi="Mufferaw"/>
          <w:b/>
          <w:sz w:val="48"/>
        </w:rPr>
        <w:t xml:space="preserve"> ?</w:t>
      </w:r>
    </w:p>
    <w:p w:rsidR="00966EB0" w:rsidRPr="00337222" w:rsidRDefault="00AF3973" w:rsidP="00337222">
      <w:pPr>
        <w:spacing w:after="0"/>
        <w:jc w:val="center"/>
        <w:rPr>
          <w:b/>
          <w:sz w:val="24"/>
        </w:rPr>
      </w:pPr>
      <w:proofErr w:type="spellStart"/>
      <w:r w:rsidRPr="00337222">
        <w:rPr>
          <w:b/>
          <w:sz w:val="32"/>
        </w:rPr>
        <w:t>PRÍ</w:t>
      </w:r>
      <w:r w:rsidRPr="00337222">
        <w:rPr>
          <w:b/>
          <w:sz w:val="28"/>
        </w:rPr>
        <w:t>rodov</w:t>
      </w:r>
      <w:bookmarkStart w:id="0" w:name="_GoBack"/>
      <w:bookmarkEnd w:id="0"/>
      <w:r w:rsidRPr="00337222">
        <w:rPr>
          <w:b/>
          <w:sz w:val="28"/>
        </w:rPr>
        <w:t>edná</w:t>
      </w:r>
      <w:proofErr w:type="spellEnd"/>
      <w:r w:rsidRPr="00337222">
        <w:rPr>
          <w:b/>
          <w:sz w:val="28"/>
        </w:rPr>
        <w:t xml:space="preserve"> </w:t>
      </w:r>
      <w:proofErr w:type="spellStart"/>
      <w:r w:rsidRPr="00337222">
        <w:rPr>
          <w:b/>
          <w:sz w:val="28"/>
        </w:rPr>
        <w:t>sú</w:t>
      </w:r>
      <w:r w:rsidRPr="00337222">
        <w:rPr>
          <w:b/>
          <w:sz w:val="32"/>
        </w:rPr>
        <w:t>ŤAŽ</w:t>
      </w:r>
      <w:proofErr w:type="spellEnd"/>
      <w:r w:rsidRPr="00337222">
        <w:rPr>
          <w:b/>
          <w:sz w:val="24"/>
        </w:rPr>
        <w:t xml:space="preserve">   </w:t>
      </w:r>
    </w:p>
    <w:p w:rsidR="00AF3973" w:rsidRPr="00966EB0" w:rsidRDefault="00457CF3" w:rsidP="00966EB0">
      <w:pPr>
        <w:spacing w:after="0"/>
        <w:jc w:val="center"/>
        <w:rPr>
          <w:b/>
          <w:sz w:val="28"/>
        </w:rPr>
      </w:pPr>
      <w:r w:rsidRPr="00966EB0">
        <w:rPr>
          <w:b/>
          <w:sz w:val="28"/>
        </w:rPr>
        <w:t>Kolo 1</w:t>
      </w:r>
      <w:r w:rsidR="00966EB0" w:rsidRPr="00966EB0">
        <w:rPr>
          <w:b/>
          <w:sz w:val="28"/>
        </w:rPr>
        <w:t xml:space="preserve"> Termín odovzd</w:t>
      </w:r>
      <w:r w:rsidR="00306A99">
        <w:rPr>
          <w:b/>
          <w:sz w:val="28"/>
        </w:rPr>
        <w:t>a</w:t>
      </w:r>
      <w:r w:rsidR="00966EB0" w:rsidRPr="00966EB0">
        <w:rPr>
          <w:b/>
          <w:sz w:val="28"/>
        </w:rPr>
        <w:t xml:space="preserve">nia: </w:t>
      </w:r>
      <w:r w:rsidR="00337222">
        <w:rPr>
          <w:b/>
          <w:sz w:val="28"/>
        </w:rPr>
        <w:t>18</w:t>
      </w:r>
      <w:r w:rsidR="00966EB0" w:rsidRPr="00966EB0">
        <w:rPr>
          <w:b/>
          <w:sz w:val="28"/>
        </w:rPr>
        <w:t>. 1</w:t>
      </w:r>
      <w:r w:rsidR="00337222">
        <w:rPr>
          <w:b/>
          <w:sz w:val="28"/>
        </w:rPr>
        <w:t>0</w:t>
      </w:r>
      <w:r w:rsidR="00966EB0" w:rsidRPr="00966EB0">
        <w:rPr>
          <w:b/>
          <w:sz w:val="28"/>
        </w:rPr>
        <w:t>. 201</w:t>
      </w:r>
      <w:r w:rsidR="00337222">
        <w:rPr>
          <w:b/>
          <w:sz w:val="28"/>
        </w:rPr>
        <w:t>9</w:t>
      </w:r>
    </w:p>
    <w:p w:rsidR="00AF3973" w:rsidRPr="00966EB0" w:rsidRDefault="00AF3973" w:rsidP="001A0E53">
      <w:pPr>
        <w:spacing w:after="120"/>
        <w:jc w:val="center"/>
        <w:rPr>
          <w:b/>
          <w:sz w:val="24"/>
        </w:rPr>
      </w:pPr>
      <w:r w:rsidRPr="00966EB0">
        <w:rPr>
          <w:b/>
          <w:sz w:val="24"/>
        </w:rPr>
        <w:t xml:space="preserve">Súťaž z fyziky, chémie a biológie </w:t>
      </w:r>
      <w:r w:rsidR="00337222" w:rsidRPr="00337222">
        <w:rPr>
          <w:b/>
          <w:sz w:val="28"/>
          <w:szCs w:val="24"/>
        </w:rPr>
        <w:t>PRE VŠETKÝCH</w:t>
      </w:r>
    </w:p>
    <w:p w:rsidR="00AF3973" w:rsidRPr="001A0E53" w:rsidRDefault="003D196D" w:rsidP="00AF3973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335915</wp:posOffset>
            </wp:positionV>
            <wp:extent cx="1916704" cy="19507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04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73" w:rsidRPr="001A0E53">
        <w:rPr>
          <w:b/>
          <w:sz w:val="28"/>
        </w:rPr>
        <w:t>Fyzika:</w:t>
      </w:r>
    </w:p>
    <w:p w:rsidR="003D196D" w:rsidRPr="003D196D" w:rsidRDefault="003D196D" w:rsidP="003D196D">
      <w:pPr>
        <w:rPr>
          <w:b/>
          <w:bCs/>
          <w:sz w:val="24"/>
          <w:szCs w:val="24"/>
        </w:rPr>
      </w:pPr>
      <w:r w:rsidRPr="003D196D">
        <w:rPr>
          <w:b/>
          <w:bCs/>
          <w:sz w:val="24"/>
          <w:szCs w:val="24"/>
        </w:rPr>
        <w:t>Kolotoč pod pohárom</w:t>
      </w:r>
    </w:p>
    <w:p w:rsidR="003D196D" w:rsidRPr="003D196D" w:rsidRDefault="003D196D" w:rsidP="003D196D">
      <w:pPr>
        <w:jc w:val="both"/>
        <w:rPr>
          <w:sz w:val="24"/>
        </w:rPr>
      </w:pPr>
      <w:r w:rsidRPr="003D196D">
        <w:rPr>
          <w:sz w:val="24"/>
        </w:rPr>
        <w:t>Na špičku ihly  postavte malú papierovú vrtuľku a priklopte ju pohárom. Prinúťte vrtuľu, aby sa otáčala bez toho, aby ste pohár nadvihli.</w:t>
      </w:r>
      <w:r>
        <w:rPr>
          <w:sz w:val="24"/>
        </w:rPr>
        <w:t xml:space="preserve"> </w:t>
      </w:r>
      <w:r w:rsidRPr="003D196D">
        <w:rPr>
          <w:sz w:val="24"/>
        </w:rPr>
        <w:t>Nájdite spôsob, ako papierový kríž roztočiť a opíšte (zaznamenajte na fotke, videu). Vysvetlite (študenti 4</w:t>
      </w:r>
      <w:r>
        <w:rPr>
          <w:sz w:val="24"/>
        </w:rPr>
        <w:t>-</w:t>
      </w:r>
      <w:r w:rsidRPr="003D196D">
        <w:rPr>
          <w:sz w:val="24"/>
        </w:rPr>
        <w:t>ročného a</w:t>
      </w:r>
      <w:r>
        <w:rPr>
          <w:sz w:val="24"/>
        </w:rPr>
        <w:t> </w:t>
      </w:r>
      <w:r>
        <w:rPr>
          <w:sz w:val="24"/>
        </w:rPr>
        <w:br/>
      </w:r>
      <w:r w:rsidRPr="003D196D">
        <w:rPr>
          <w:sz w:val="24"/>
        </w:rPr>
        <w:t>5</w:t>
      </w:r>
      <w:r>
        <w:rPr>
          <w:sz w:val="24"/>
        </w:rPr>
        <w:t>-</w:t>
      </w:r>
      <w:r w:rsidRPr="003D196D">
        <w:rPr>
          <w:sz w:val="24"/>
        </w:rPr>
        <w:t>ročného štúdia).</w:t>
      </w:r>
    </w:p>
    <w:p w:rsidR="003D196D" w:rsidRPr="00337222" w:rsidRDefault="003D196D" w:rsidP="00337222">
      <w:pPr>
        <w:spacing w:after="120"/>
        <w:jc w:val="both"/>
        <w:rPr>
          <w:szCs w:val="20"/>
        </w:rPr>
      </w:pPr>
      <w:r w:rsidRPr="00337222">
        <w:rPr>
          <w:szCs w:val="20"/>
        </w:rPr>
        <w:t>Postup:</w:t>
      </w:r>
    </w:p>
    <w:p w:rsidR="003D196D" w:rsidRPr="00337222" w:rsidRDefault="003D196D" w:rsidP="003D196D">
      <w:pPr>
        <w:jc w:val="both"/>
        <w:rPr>
          <w:szCs w:val="20"/>
        </w:rPr>
      </w:pPr>
      <w:r w:rsidRPr="00337222">
        <w:rPr>
          <w:szCs w:val="20"/>
        </w:rPr>
        <w:t xml:space="preserve">Z papiera vystrihnite kríž, ktorého vrch je špicatý. Konce kríža musíte upraviť tak, aby zostal vo vodorovnej polohe, t. j. v rovnováhe , keď ho položíte na špičku ihly v bode, kde sa pretínajú osi kríža. Ihlu zapichnite do korkovej zátky tak,  že jej uško vtlačíte do korkovej zátky a jej špička vyčnieva von. Pamätajte na to, že papierový kríž nechceme na ihlu napichnúť, ale len zľahka na ňu položiť. Potom ešte zohrejeme pohár, aby bol celkom suchý a priklopíte ním kríž. </w:t>
      </w:r>
    </w:p>
    <w:p w:rsidR="00AF3973" w:rsidRPr="001A0E53" w:rsidRDefault="00AF3973" w:rsidP="00AF3973">
      <w:pPr>
        <w:rPr>
          <w:b/>
          <w:sz w:val="28"/>
        </w:rPr>
      </w:pPr>
      <w:r w:rsidRPr="001A0E53">
        <w:rPr>
          <w:b/>
          <w:sz w:val="28"/>
        </w:rPr>
        <w:t xml:space="preserve">Chémia: </w:t>
      </w:r>
    </w:p>
    <w:p w:rsidR="003D196D" w:rsidRPr="003D196D" w:rsidRDefault="003D196D" w:rsidP="003D196D">
      <w:pPr>
        <w:rPr>
          <w:b/>
          <w:bCs/>
          <w:sz w:val="24"/>
        </w:rPr>
      </w:pPr>
      <w:r w:rsidRPr="003D196D">
        <w:rPr>
          <w:b/>
          <w:bCs/>
          <w:sz w:val="24"/>
        </w:rPr>
        <w:t xml:space="preserve">Rozšifrujte sen vyučujúcich biológie, fyziky a chémie: </w:t>
      </w:r>
    </w:p>
    <w:p w:rsidR="003D196D" w:rsidRPr="003D196D" w:rsidRDefault="003D196D" w:rsidP="003D196D">
      <w:pPr>
        <w:spacing w:after="0"/>
        <w:ind w:left="357"/>
        <w:rPr>
          <w:sz w:val="24"/>
        </w:rPr>
      </w:pPr>
      <w:r w:rsidRPr="003D196D">
        <w:rPr>
          <w:sz w:val="24"/>
        </w:rPr>
        <w:t>Nech sa z  „</w:t>
      </w:r>
      <w:proofErr w:type="spellStart"/>
      <w:r w:rsidRPr="003D196D">
        <w:rPr>
          <w:sz w:val="24"/>
        </w:rPr>
        <w:t>PRÍŤAŽe</w:t>
      </w:r>
      <w:proofErr w:type="spellEnd"/>
      <w:r w:rsidRPr="003D196D">
        <w:rPr>
          <w:sz w:val="24"/>
        </w:rPr>
        <w:t>“ stane  .................. . (odpoveď je v tajničke)</w:t>
      </w:r>
    </w:p>
    <w:p w:rsidR="003D196D" w:rsidRDefault="003D196D" w:rsidP="003D196D">
      <w:pPr>
        <w:spacing w:after="0"/>
        <w:ind w:left="357"/>
        <w:rPr>
          <w:sz w:val="24"/>
        </w:rPr>
      </w:pPr>
      <w:r w:rsidRPr="003D196D">
        <w:rPr>
          <w:sz w:val="24"/>
        </w:rPr>
        <w:t>Krížovku odovzdajte vyplnenú na základe obrázkov na nasledujúcej strane:</w:t>
      </w:r>
    </w:p>
    <w:p w:rsidR="003D196D" w:rsidRPr="003D196D" w:rsidRDefault="003D196D" w:rsidP="003D196D">
      <w:pPr>
        <w:spacing w:after="0"/>
        <w:ind w:left="357"/>
        <w:rPr>
          <w:sz w:val="24"/>
        </w:rPr>
      </w:pPr>
    </w:p>
    <w:tbl>
      <w:tblPr>
        <w:tblStyle w:val="Mriekatabuky"/>
        <w:tblW w:w="5242" w:type="dxa"/>
        <w:tblInd w:w="1101" w:type="dxa"/>
        <w:tblLook w:val="04A0" w:firstRow="1" w:lastRow="0" w:firstColumn="1" w:lastColumn="0" w:noHBand="0" w:noVBand="1"/>
      </w:tblPr>
      <w:tblGrid>
        <w:gridCol w:w="554"/>
        <w:gridCol w:w="498"/>
        <w:gridCol w:w="507"/>
        <w:gridCol w:w="490"/>
        <w:gridCol w:w="404"/>
        <w:gridCol w:w="382"/>
        <w:gridCol w:w="425"/>
        <w:gridCol w:w="425"/>
        <w:gridCol w:w="425"/>
        <w:gridCol w:w="426"/>
        <w:gridCol w:w="425"/>
        <w:gridCol w:w="281"/>
      </w:tblGrid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1.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D196D" w:rsidRPr="003D196D" w:rsidRDefault="003D196D" w:rsidP="003D196D">
            <w:pPr>
              <w:ind w:left="-120" w:firstLine="120"/>
            </w:pPr>
          </w:p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2.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3.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</w:pPr>
            <w:r w:rsidRPr="003D196D">
              <w:rPr>
                <w:b/>
              </w:rPr>
              <w:t>4.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90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04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5.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6.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507" w:type="dxa"/>
            <w:tcBorders>
              <w:top w:val="single" w:sz="4" w:space="0" w:color="auto"/>
            </w:tcBorders>
          </w:tcPr>
          <w:p w:rsidR="003D196D" w:rsidRPr="003D196D" w:rsidRDefault="003D196D" w:rsidP="005C03ED"/>
        </w:tc>
        <w:tc>
          <w:tcPr>
            <w:tcW w:w="490" w:type="dxa"/>
            <w:tcBorders>
              <w:top w:val="single" w:sz="4" w:space="0" w:color="auto"/>
            </w:tcBorders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left w:val="nil"/>
              <w:bottom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7.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90" w:type="dxa"/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8.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90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9.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90" w:type="dxa"/>
            <w:tcBorders>
              <w:left w:val="single" w:sz="4" w:space="0" w:color="auto"/>
            </w:tcBorders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right w:val="single" w:sz="4" w:space="0" w:color="auto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</w:tcBorders>
          </w:tcPr>
          <w:p w:rsidR="003D196D" w:rsidRPr="003D196D" w:rsidRDefault="003D196D" w:rsidP="005C03ED"/>
        </w:tc>
        <w:tc>
          <w:tcPr>
            <w:tcW w:w="5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10.</w:t>
            </w:r>
          </w:p>
        </w:tc>
        <w:tc>
          <w:tcPr>
            <w:tcW w:w="490" w:type="dxa"/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top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top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98" w:type="dxa"/>
            <w:tcBorders>
              <w:top w:val="nil"/>
              <w:left w:val="nil"/>
            </w:tcBorders>
          </w:tcPr>
          <w:p w:rsidR="003D196D" w:rsidRPr="003D196D" w:rsidRDefault="003D196D" w:rsidP="005C03ED"/>
        </w:tc>
        <w:tc>
          <w:tcPr>
            <w:tcW w:w="507" w:type="dxa"/>
            <w:shd w:val="clear" w:color="auto" w:fill="C6D9F1" w:themeFill="text2" w:themeFillTint="33"/>
          </w:tcPr>
          <w:p w:rsidR="003D196D" w:rsidRPr="003D196D" w:rsidRDefault="003D196D" w:rsidP="005C03ED">
            <w:pPr>
              <w:jc w:val="center"/>
              <w:rPr>
                <w:b/>
              </w:rPr>
            </w:pPr>
            <w:r w:rsidRPr="003D196D">
              <w:rPr>
                <w:b/>
              </w:rPr>
              <w:t>11.</w:t>
            </w:r>
          </w:p>
        </w:tc>
        <w:tc>
          <w:tcPr>
            <w:tcW w:w="490" w:type="dxa"/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bottom w:val="single" w:sz="4" w:space="0" w:color="auto"/>
            </w:tcBorders>
          </w:tcPr>
          <w:p w:rsidR="003D196D" w:rsidRPr="003D196D" w:rsidRDefault="003D196D" w:rsidP="005C03ED"/>
        </w:tc>
      </w:tr>
      <w:tr w:rsidR="003D196D" w:rsidRPr="003D196D" w:rsidTr="003D196D">
        <w:trPr>
          <w:trHeight w:val="66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3D196D" w:rsidRPr="003D196D" w:rsidRDefault="003D196D" w:rsidP="005C03ED"/>
        </w:tc>
        <w:tc>
          <w:tcPr>
            <w:tcW w:w="498" w:type="dxa"/>
            <w:shd w:val="clear" w:color="auto" w:fill="C6D9F1" w:themeFill="text2" w:themeFillTint="33"/>
          </w:tcPr>
          <w:p w:rsidR="003D196D" w:rsidRPr="003D196D" w:rsidRDefault="003D196D" w:rsidP="005C03ED">
            <w:pPr>
              <w:rPr>
                <w:b/>
              </w:rPr>
            </w:pPr>
            <w:r w:rsidRPr="003D196D">
              <w:rPr>
                <w:b/>
              </w:rPr>
              <w:t>12.</w:t>
            </w:r>
          </w:p>
        </w:tc>
        <w:tc>
          <w:tcPr>
            <w:tcW w:w="507" w:type="dxa"/>
          </w:tcPr>
          <w:p w:rsidR="003D196D" w:rsidRPr="003D196D" w:rsidRDefault="003D196D" w:rsidP="005C03ED"/>
        </w:tc>
        <w:tc>
          <w:tcPr>
            <w:tcW w:w="490" w:type="dxa"/>
          </w:tcPr>
          <w:p w:rsidR="003D196D" w:rsidRPr="003D196D" w:rsidRDefault="003D196D" w:rsidP="005C03ED"/>
        </w:tc>
        <w:tc>
          <w:tcPr>
            <w:tcW w:w="404" w:type="dxa"/>
          </w:tcPr>
          <w:p w:rsidR="003D196D" w:rsidRPr="003D196D" w:rsidRDefault="003D196D" w:rsidP="005C03ED"/>
        </w:tc>
        <w:tc>
          <w:tcPr>
            <w:tcW w:w="382" w:type="dxa"/>
            <w:shd w:val="clear" w:color="auto" w:fill="FFFF00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</w:tcPr>
          <w:p w:rsidR="003D196D" w:rsidRPr="003D196D" w:rsidRDefault="003D196D" w:rsidP="005C03ED"/>
        </w:tc>
        <w:tc>
          <w:tcPr>
            <w:tcW w:w="425" w:type="dxa"/>
            <w:tcBorders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3D196D" w:rsidRPr="003D196D" w:rsidRDefault="003D196D" w:rsidP="005C03ED"/>
        </w:tc>
      </w:tr>
    </w:tbl>
    <w:p w:rsidR="003D196D" w:rsidRDefault="003D196D" w:rsidP="003D196D">
      <w:pPr>
        <w:ind w:left="360"/>
      </w:pPr>
    </w:p>
    <w:p w:rsidR="00AF3973" w:rsidRDefault="003D196D" w:rsidP="00AF3973">
      <w:pPr>
        <w:rPr>
          <w:b/>
          <w:sz w:val="28"/>
        </w:rPr>
      </w:pPr>
      <w:r>
        <w:rPr>
          <w:b/>
          <w:sz w:val="28"/>
        </w:rPr>
        <w:t>B</w:t>
      </w:r>
      <w:r w:rsidR="00AF3973" w:rsidRPr="001A0E53">
        <w:rPr>
          <w:b/>
          <w:sz w:val="28"/>
        </w:rPr>
        <w:t>iológia:</w:t>
      </w:r>
    </w:p>
    <w:p w:rsidR="003D196D" w:rsidRPr="003D196D" w:rsidRDefault="003D196D" w:rsidP="003D196D">
      <w:pPr>
        <w:rPr>
          <w:sz w:val="24"/>
        </w:rPr>
      </w:pPr>
      <w:r w:rsidRPr="003D196D">
        <w:rPr>
          <w:sz w:val="24"/>
        </w:rPr>
        <w:t>Čo je zdrojom vitamínov a minerálov? Aký význam majú dané prvky pre človeka? Môžu byť aj toxické? Ak áno</w:t>
      </w:r>
      <w:r w:rsidR="00337222">
        <w:rPr>
          <w:sz w:val="24"/>
        </w:rPr>
        <w:t>,</w:t>
      </w:r>
      <w:r w:rsidRPr="003D196D">
        <w:rPr>
          <w:sz w:val="24"/>
        </w:rPr>
        <w:t xml:space="preserve"> kedy?</w:t>
      </w:r>
    </w:p>
    <w:p w:rsidR="003D196D" w:rsidRPr="003D196D" w:rsidRDefault="003D196D" w:rsidP="003D196D">
      <w:pPr>
        <w:rPr>
          <w:sz w:val="24"/>
        </w:rPr>
      </w:pPr>
      <w:r w:rsidRPr="003D196D">
        <w:rPr>
          <w:sz w:val="24"/>
        </w:rPr>
        <w:t>draslík, fluór, fosfor, horčík, chlór, jód, kobalt, mangán, meď, síra, vápnik, zinok, železo, sodík</w:t>
      </w:r>
    </w:p>
    <w:p w:rsidR="003D196D" w:rsidRDefault="003D196D" w:rsidP="00AF3973">
      <w:pPr>
        <w:rPr>
          <w:b/>
          <w:sz w:val="28"/>
        </w:rPr>
      </w:pPr>
    </w:p>
    <w:p w:rsidR="00337222" w:rsidRDefault="00337222" w:rsidP="00AF3973">
      <w:pPr>
        <w:rPr>
          <w:b/>
          <w:sz w:val="28"/>
        </w:rPr>
      </w:pPr>
      <w:r>
        <w:rPr>
          <w:b/>
          <w:sz w:val="28"/>
        </w:rPr>
        <w:t>Legenda ku tajničke (Chémia)</w:t>
      </w:r>
    </w:p>
    <w:tbl>
      <w:tblPr>
        <w:tblStyle w:val="Mriekatabuky"/>
        <w:tblW w:w="8829" w:type="dxa"/>
        <w:tblInd w:w="360" w:type="dxa"/>
        <w:tblLook w:val="04A0" w:firstRow="1" w:lastRow="0" w:firstColumn="1" w:lastColumn="0" w:noHBand="0" w:noVBand="1"/>
      </w:tblPr>
      <w:tblGrid>
        <w:gridCol w:w="2800"/>
        <w:gridCol w:w="2924"/>
        <w:gridCol w:w="3105"/>
      </w:tblGrid>
      <w:tr w:rsidR="003D196D" w:rsidTr="005C03ED">
        <w:trPr>
          <w:trHeight w:val="2220"/>
        </w:trPr>
        <w:tc>
          <w:tcPr>
            <w:tcW w:w="2800" w:type="dxa"/>
          </w:tcPr>
          <w:p w:rsidR="003D196D" w:rsidRDefault="003D196D" w:rsidP="005C03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7ADD6C0" wp14:editId="13146F33">
                  <wp:extent cx="1152525" cy="1457325"/>
                  <wp:effectExtent l="0" t="0" r="9525" b="9525"/>
                  <wp:docPr id="1" name="Obrázok 1" descr="Image result for pi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p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96D" w:rsidRDefault="003D196D" w:rsidP="005C03ED">
            <w:pPr>
              <w:jc w:val="right"/>
            </w:pPr>
            <w:r w:rsidRPr="00E2468B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924" w:type="dxa"/>
          </w:tcPr>
          <w:p w:rsidR="003D196D" w:rsidRDefault="003D196D" w:rsidP="005C03E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11FABD24" wp14:editId="5B36B7BD">
                  <wp:extent cx="1019175" cy="1457325"/>
                  <wp:effectExtent l="0" t="0" r="9525" b="9525"/>
                  <wp:docPr id="4" name="Obrázok 4" descr="Image result for by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y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96D" w:rsidRDefault="003D196D" w:rsidP="005C03ED">
            <w:pPr>
              <w:jc w:val="right"/>
            </w:pPr>
            <w:r w:rsidRPr="00E2468B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05" w:type="dxa"/>
          </w:tcPr>
          <w:p w:rsidR="003D196D" w:rsidRDefault="003D196D" w:rsidP="005C03ED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 wp14:anchorId="5D33A733" wp14:editId="21A22BB1">
                  <wp:extent cx="1540128" cy="1457325"/>
                  <wp:effectExtent l="0" t="0" r="3175" b="0"/>
                  <wp:docPr id="8" name="Obrázok 8" descr="C:\Users\Marta\Desktop\dest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rta\Desktop\dest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97" cy="146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96D" w:rsidRDefault="003D196D" w:rsidP="005C03ED">
            <w:pPr>
              <w:jc w:val="right"/>
            </w:pPr>
            <w:r w:rsidRPr="00E2468B">
              <w:rPr>
                <w:b/>
                <w:sz w:val="36"/>
                <w:szCs w:val="36"/>
              </w:rPr>
              <w:t>3.</w:t>
            </w:r>
          </w:p>
        </w:tc>
      </w:tr>
      <w:tr w:rsidR="003D196D" w:rsidTr="005C03ED">
        <w:trPr>
          <w:trHeight w:val="2379"/>
        </w:trPr>
        <w:tc>
          <w:tcPr>
            <w:tcW w:w="2800" w:type="dxa"/>
          </w:tcPr>
          <w:p w:rsidR="003D196D" w:rsidRDefault="003D196D" w:rsidP="005C03E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6572E8CF" wp14:editId="045A404B">
                  <wp:extent cx="1034825" cy="1171575"/>
                  <wp:effectExtent l="0" t="0" r="0" b="0"/>
                  <wp:docPr id="9" name="Obrázok 9" descr="Image result for sieÅ¥ka na ka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ieÅ¥ka na ka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96D" w:rsidRDefault="003D196D" w:rsidP="005C03ED">
            <w:pPr>
              <w:jc w:val="right"/>
            </w:pPr>
            <w:r>
              <w:t xml:space="preserve">                                </w:t>
            </w:r>
          </w:p>
          <w:p w:rsidR="003D196D" w:rsidRDefault="003D196D" w:rsidP="005C03ED">
            <w:pPr>
              <w:jc w:val="right"/>
            </w:pPr>
            <w:r>
              <w:t xml:space="preserve">  </w:t>
            </w:r>
            <w:r w:rsidRPr="00E2468B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924" w:type="dxa"/>
          </w:tcPr>
          <w:p w:rsidR="003D196D" w:rsidRDefault="003D196D" w:rsidP="005C03E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156130BA" wp14:editId="4C96FAE1">
                  <wp:extent cx="923925" cy="1320276"/>
                  <wp:effectExtent l="0" t="0" r="0" b="0"/>
                  <wp:docPr id="10" name="Obrázok 10" descr="Image result for ka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ka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2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96D" w:rsidRDefault="003D196D" w:rsidP="005C03ED">
            <w:pPr>
              <w:jc w:val="right"/>
            </w:pPr>
            <w:r w:rsidRPr="00E2468B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105" w:type="dxa"/>
          </w:tcPr>
          <w:p w:rsidR="003D196D" w:rsidRDefault="003D196D" w:rsidP="005C03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7236320" wp14:editId="039EB738">
                  <wp:extent cx="1314450" cy="1322814"/>
                  <wp:effectExtent l="0" t="0" r="0" b="0"/>
                  <wp:docPr id="12" name="Obrázok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3D196D" w:rsidRDefault="003D196D" w:rsidP="005C03ED">
            <w:pPr>
              <w:jc w:val="right"/>
            </w:pPr>
            <w:r w:rsidRPr="008F5FDB">
              <w:rPr>
                <w:b/>
                <w:sz w:val="36"/>
                <w:szCs w:val="36"/>
              </w:rPr>
              <w:t>6.</w:t>
            </w:r>
          </w:p>
        </w:tc>
      </w:tr>
      <w:tr w:rsidR="003D196D" w:rsidTr="005C03ED">
        <w:trPr>
          <w:trHeight w:val="2101"/>
        </w:trPr>
        <w:tc>
          <w:tcPr>
            <w:tcW w:w="2800" w:type="dxa"/>
          </w:tcPr>
          <w:p w:rsidR="003D196D" w:rsidRDefault="003D196D" w:rsidP="005C03E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7AE784BB" wp14:editId="1EDBEC47">
                  <wp:extent cx="1110139" cy="1200150"/>
                  <wp:effectExtent l="0" t="0" r="0" b="0"/>
                  <wp:docPr id="13" name="Obrázok 13" descr="Image result for tÃ©g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Ã©g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62" cy="120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</w:t>
            </w:r>
            <w:r w:rsidRPr="008F5FDB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924" w:type="dxa"/>
          </w:tcPr>
          <w:p w:rsidR="003D196D" w:rsidRDefault="003D196D" w:rsidP="005C03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6041A75" wp14:editId="16780353">
                  <wp:extent cx="1115541" cy="990600"/>
                  <wp:effectExtent l="0" t="0" r="8890" b="0"/>
                  <wp:docPr id="14" name="Obrázok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41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3D196D" w:rsidRDefault="003D196D" w:rsidP="005C03ED">
            <w:pPr>
              <w:jc w:val="right"/>
            </w:pPr>
            <w:r w:rsidRPr="00D560C2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3105" w:type="dxa"/>
          </w:tcPr>
          <w:p w:rsidR="003D196D" w:rsidRDefault="003D196D" w:rsidP="005C03ED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152454B5" wp14:editId="2DD25728">
                  <wp:extent cx="1143000" cy="1143000"/>
                  <wp:effectExtent l="0" t="0" r="0" b="0"/>
                  <wp:docPr id="15" name="Obrázok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    </w:t>
            </w:r>
            <w:r w:rsidRPr="00AB521E">
              <w:rPr>
                <w:b/>
                <w:sz w:val="36"/>
                <w:szCs w:val="36"/>
              </w:rPr>
              <w:t>9.</w:t>
            </w:r>
          </w:p>
        </w:tc>
      </w:tr>
      <w:tr w:rsidR="003D196D" w:rsidTr="005C03ED">
        <w:trPr>
          <w:trHeight w:val="2350"/>
        </w:trPr>
        <w:tc>
          <w:tcPr>
            <w:tcW w:w="2800" w:type="dxa"/>
          </w:tcPr>
          <w:p w:rsidR="003D196D" w:rsidRDefault="003D196D" w:rsidP="005C03E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966643B" wp14:editId="68202F4E">
                  <wp:extent cx="1437542" cy="1200150"/>
                  <wp:effectExtent l="0" t="0" r="0" b="0"/>
                  <wp:docPr id="16" name="Obrázok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542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96D" w:rsidRDefault="003D196D" w:rsidP="005C03ED">
            <w:pPr>
              <w:jc w:val="right"/>
            </w:pPr>
            <w:r w:rsidRPr="00AB521E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2924" w:type="dxa"/>
          </w:tcPr>
          <w:p w:rsidR="003D196D" w:rsidRDefault="003D196D" w:rsidP="005C03ED">
            <w:pPr>
              <w:jc w:val="center"/>
              <w:rPr>
                <w:b/>
                <w:sz w:val="36"/>
                <w:szCs w:val="36"/>
              </w:rPr>
            </w:pPr>
            <w:r w:rsidRPr="00E2468B">
              <w:rPr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 wp14:anchorId="35C3B78D" wp14:editId="30656B80">
                  <wp:extent cx="1133475" cy="1219999"/>
                  <wp:effectExtent l="0" t="0" r="0" b="0"/>
                  <wp:docPr id="11" name="Obrázok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12" cy="122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</w:t>
            </w:r>
          </w:p>
          <w:p w:rsidR="003D196D" w:rsidRPr="00E2468B" w:rsidRDefault="003D196D" w:rsidP="005C03ED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11.</w:t>
            </w:r>
          </w:p>
        </w:tc>
        <w:tc>
          <w:tcPr>
            <w:tcW w:w="3105" w:type="dxa"/>
          </w:tcPr>
          <w:p w:rsidR="003D196D" w:rsidRDefault="003D196D" w:rsidP="005C03ED">
            <w:pPr>
              <w:jc w:val="center"/>
              <w:rPr>
                <w:sz w:val="32"/>
                <w:szCs w:val="32"/>
              </w:rPr>
            </w:pPr>
          </w:p>
          <w:p w:rsidR="003D196D" w:rsidRPr="00AE530A" w:rsidRDefault="003D196D" w:rsidP="005C03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530A">
              <w:rPr>
                <w:rFonts w:ascii="Times New Roman" w:hAnsi="Times New Roman" w:cs="Times New Roman"/>
                <w:sz w:val="36"/>
                <w:szCs w:val="36"/>
              </w:rPr>
              <w:t xml:space="preserve">Obľúbená súťaž </w:t>
            </w:r>
            <w:proofErr w:type="spellStart"/>
            <w:r w:rsidRPr="00AE530A">
              <w:rPr>
                <w:rFonts w:ascii="Times New Roman" w:hAnsi="Times New Roman" w:cs="Times New Roman"/>
                <w:sz w:val="36"/>
                <w:szCs w:val="36"/>
              </w:rPr>
              <w:t>Opatovčana</w:t>
            </w:r>
            <w:proofErr w:type="spellEnd"/>
          </w:p>
          <w:p w:rsidR="003D196D" w:rsidRDefault="003D196D" w:rsidP="005C03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</w:p>
          <w:p w:rsidR="003D196D" w:rsidRDefault="003D196D" w:rsidP="005C03ED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3D196D" w:rsidRPr="00B931E7" w:rsidRDefault="003D196D" w:rsidP="005C03ED">
            <w:pPr>
              <w:jc w:val="right"/>
              <w:rPr>
                <w:b/>
                <w:sz w:val="36"/>
                <w:szCs w:val="36"/>
              </w:rPr>
            </w:pPr>
            <w:r w:rsidRPr="00B931E7">
              <w:rPr>
                <w:b/>
                <w:sz w:val="36"/>
                <w:szCs w:val="36"/>
              </w:rPr>
              <w:t>12.</w:t>
            </w:r>
          </w:p>
        </w:tc>
      </w:tr>
    </w:tbl>
    <w:p w:rsidR="003D196D" w:rsidRPr="001A0E53" w:rsidRDefault="003D196D" w:rsidP="00AF3973">
      <w:pPr>
        <w:rPr>
          <w:b/>
          <w:sz w:val="28"/>
        </w:rPr>
      </w:pPr>
    </w:p>
    <w:sectPr w:rsidR="003D196D" w:rsidRPr="001A0E53" w:rsidSect="00966EB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fferaw">
    <w:altName w:val="Calibri"/>
    <w:charset w:val="EE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8"/>
    <w:multiLevelType w:val="hybridMultilevel"/>
    <w:tmpl w:val="8EF6E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377"/>
    <w:multiLevelType w:val="hybridMultilevel"/>
    <w:tmpl w:val="40B262A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55D"/>
    <w:multiLevelType w:val="hybridMultilevel"/>
    <w:tmpl w:val="5FC68E32"/>
    <w:lvl w:ilvl="0" w:tplc="428E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2740C"/>
    <w:multiLevelType w:val="hybridMultilevel"/>
    <w:tmpl w:val="7FAA400C"/>
    <w:lvl w:ilvl="0" w:tplc="0D0273D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2CF2E9C"/>
    <w:multiLevelType w:val="hybridMultilevel"/>
    <w:tmpl w:val="86B08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3"/>
    <w:rsid w:val="000B7F47"/>
    <w:rsid w:val="001A0E53"/>
    <w:rsid w:val="00306A99"/>
    <w:rsid w:val="00337222"/>
    <w:rsid w:val="003D196D"/>
    <w:rsid w:val="00457CF3"/>
    <w:rsid w:val="00461FDA"/>
    <w:rsid w:val="00966EB0"/>
    <w:rsid w:val="00AF3973"/>
    <w:rsid w:val="00B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021A"/>
  <w15:docId w15:val="{4A0A447A-B1F2-44B3-B921-4981E72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B7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F3973"/>
    <w:rPr>
      <w:b/>
      <w:bCs/>
    </w:rPr>
  </w:style>
  <w:style w:type="table" w:styleId="Mriekatabuky">
    <w:name w:val="Table Grid"/>
    <w:basedOn w:val="Normlnatabuka"/>
    <w:uiPriority w:val="59"/>
    <w:rsid w:val="00A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39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Katarína Kozelková</cp:lastModifiedBy>
  <cp:revision>4</cp:revision>
  <cp:lastPrinted>2018-11-20T06:13:00Z</cp:lastPrinted>
  <dcterms:created xsi:type="dcterms:W3CDTF">2019-10-02T17:14:00Z</dcterms:created>
  <dcterms:modified xsi:type="dcterms:W3CDTF">2019-10-02T17:37:00Z</dcterms:modified>
</cp:coreProperties>
</file>