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E" w:rsidRDefault="004F565E" w:rsidP="004F565E">
      <w:pPr>
        <w:pStyle w:val="Nadpis1"/>
        <w:jc w:val="center"/>
      </w:pPr>
      <w:bookmarkStart w:id="0" w:name="_GoBack"/>
      <w:bookmarkEnd w:id="0"/>
      <w:r>
        <w:t xml:space="preserve">Základné informácie pri dištančnom vzdelávaní </w:t>
      </w:r>
      <w:r>
        <w:br/>
        <w:t>(vzdelávanie sa doma)</w:t>
      </w:r>
    </w:p>
    <w:p w:rsidR="004F565E" w:rsidRPr="004F565E" w:rsidRDefault="004F565E" w:rsidP="004F565E"/>
    <w:p w:rsidR="004F565E" w:rsidRDefault="004F565E">
      <w:r>
        <w:t>Milí žiaci a učitelia, pripravili sme pre Vás niekoľko pokynov pre zvládnutie dištančného vzdelávania.</w:t>
      </w:r>
    </w:p>
    <w:p w:rsidR="004F565E" w:rsidRDefault="004F565E" w:rsidP="004F565E"/>
    <w:p w:rsidR="00295358" w:rsidRPr="004F565E" w:rsidRDefault="00295358" w:rsidP="004F565E">
      <w:pPr>
        <w:rPr>
          <w:b/>
          <w:i/>
        </w:rPr>
      </w:pPr>
      <w:r w:rsidRPr="004F565E">
        <w:rPr>
          <w:b/>
          <w:i/>
        </w:rPr>
        <w:t>Žiaci</w:t>
      </w:r>
      <w:r w:rsidR="004F565E">
        <w:rPr>
          <w:b/>
          <w:i/>
        </w:rPr>
        <w:t>:</w:t>
      </w:r>
    </w:p>
    <w:p w:rsidR="00295358" w:rsidRDefault="00295358" w:rsidP="004F565E">
      <w:pPr>
        <w:pStyle w:val="Odsekzoznamu"/>
        <w:numPr>
          <w:ilvl w:val="0"/>
          <w:numId w:val="2"/>
        </w:numPr>
        <w:ind w:left="851"/>
      </w:pPr>
      <w:r>
        <w:t xml:space="preserve">Riadia sa rozvrhom </w:t>
      </w:r>
      <w:r w:rsidR="004F565E">
        <w:t>hodín</w:t>
      </w:r>
      <w:r>
        <w:t xml:space="preserve"> a úlohy zadané učiteľom spracovávajú podľa harmonogramu , ktorý určí učiteľ.</w:t>
      </w:r>
    </w:p>
    <w:p w:rsidR="00295358" w:rsidRDefault="00295358" w:rsidP="004F565E">
      <w:pPr>
        <w:pStyle w:val="Odsekzoznamu"/>
        <w:numPr>
          <w:ilvl w:val="0"/>
          <w:numId w:val="2"/>
        </w:numPr>
        <w:ind w:left="851"/>
      </w:pPr>
      <w:r>
        <w:t xml:space="preserve">Využívajú pravidelne </w:t>
      </w:r>
      <w:proofErr w:type="spellStart"/>
      <w:r>
        <w:t>Edupage</w:t>
      </w:r>
      <w:proofErr w:type="spellEnd"/>
      <w:r>
        <w:t xml:space="preserve">  a portály, ktoré slúžia na vzdelávanie.</w:t>
      </w:r>
    </w:p>
    <w:p w:rsidR="00295358" w:rsidRDefault="00295358" w:rsidP="004F565E">
      <w:pPr>
        <w:pStyle w:val="Odsekzoznamu"/>
        <w:numPr>
          <w:ilvl w:val="0"/>
          <w:numId w:val="2"/>
        </w:numPr>
        <w:ind w:left="851"/>
      </w:pPr>
      <w:r>
        <w:t>P</w:t>
      </w:r>
      <w:r w:rsidR="004F565E">
        <w:t>ripravujú</w:t>
      </w:r>
      <w:r>
        <w:t xml:space="preserve"> sa formou </w:t>
      </w:r>
      <w:proofErr w:type="spellStart"/>
      <w:r>
        <w:t>samoštúdia</w:t>
      </w:r>
      <w:proofErr w:type="spellEnd"/>
      <w:r>
        <w:t xml:space="preserve"> zo zaslaný</w:t>
      </w:r>
      <w:r w:rsidR="009A0E2C">
        <w:t>ch materiálov</w:t>
      </w:r>
      <w:r w:rsidR="004F565E">
        <w:t xml:space="preserve"> a iných zdrojov</w:t>
      </w:r>
      <w:r w:rsidR="009A0E2C">
        <w:t>.</w:t>
      </w:r>
    </w:p>
    <w:p w:rsidR="00EE1826" w:rsidRDefault="009A0E2C" w:rsidP="004F565E">
      <w:pPr>
        <w:pStyle w:val="Odsekzoznamu"/>
        <w:numPr>
          <w:ilvl w:val="0"/>
          <w:numId w:val="2"/>
        </w:numPr>
        <w:ind w:left="851"/>
      </w:pPr>
      <w:r>
        <w:t>Žiak</w:t>
      </w:r>
      <w:r w:rsidR="00EE1826">
        <w:t xml:space="preserve"> alebo rodič informuje svojho TU o PN a iných </w:t>
      </w:r>
      <w:r>
        <w:t xml:space="preserve">dôvodoch, ktoré mu bránia </w:t>
      </w:r>
      <w:r w:rsidR="00EE1826">
        <w:t xml:space="preserve">zúčastňovať </w:t>
      </w:r>
      <w:r>
        <w:t xml:space="preserve"> sa </w:t>
      </w:r>
      <w:r w:rsidR="004F565E">
        <w:t>dištančného vzdelávania</w:t>
      </w:r>
      <w:r>
        <w:t>.</w:t>
      </w:r>
    </w:p>
    <w:p w:rsidR="009750E2" w:rsidRDefault="009750E2" w:rsidP="004F565E">
      <w:pPr>
        <w:pStyle w:val="Odsekzoznamu"/>
        <w:numPr>
          <w:ilvl w:val="0"/>
          <w:numId w:val="2"/>
        </w:numPr>
        <w:ind w:left="851"/>
      </w:pPr>
      <w:r>
        <w:t>V prípade, ak žiak od začiatku prerušenia vyučovania (9.3.2020) nereaguje na zadané úlohy a neplní si školské povinnosti, môže nastať problém s koncoročným hodnotením v danom predmete.</w:t>
      </w:r>
    </w:p>
    <w:p w:rsidR="004F565E" w:rsidRDefault="004F565E" w:rsidP="004F565E">
      <w:pPr>
        <w:pStyle w:val="Odsekzoznamu"/>
        <w:ind w:left="851"/>
      </w:pPr>
    </w:p>
    <w:p w:rsidR="00035CED" w:rsidRPr="004F565E" w:rsidRDefault="00035CED" w:rsidP="00035CED">
      <w:pPr>
        <w:rPr>
          <w:b/>
          <w:i/>
        </w:rPr>
      </w:pPr>
      <w:r w:rsidRPr="004F565E">
        <w:rPr>
          <w:b/>
          <w:i/>
        </w:rPr>
        <w:t>Učitelia:</w:t>
      </w:r>
    </w:p>
    <w:p w:rsidR="00035CED" w:rsidRDefault="00035CED" w:rsidP="00035CED">
      <w:pPr>
        <w:pStyle w:val="Odsekzoznamu"/>
        <w:numPr>
          <w:ilvl w:val="0"/>
          <w:numId w:val="3"/>
        </w:numPr>
      </w:pPr>
      <w:r>
        <w:t>Učia podľa rozv</w:t>
      </w:r>
      <w:r w:rsidR="00EE1826">
        <w:t>r</w:t>
      </w:r>
      <w:r>
        <w:t xml:space="preserve">hu s minimalizovaním </w:t>
      </w:r>
      <w:r w:rsidR="00EE1826">
        <w:t xml:space="preserve">počtu </w:t>
      </w:r>
      <w:r>
        <w:t xml:space="preserve">hodín. </w:t>
      </w:r>
    </w:p>
    <w:p w:rsidR="00035CED" w:rsidRDefault="00035CED" w:rsidP="00035CED">
      <w:pPr>
        <w:pStyle w:val="Odsekzoznamu"/>
        <w:numPr>
          <w:ilvl w:val="0"/>
          <w:numId w:val="3"/>
        </w:numPr>
      </w:pPr>
      <w:r>
        <w:t>Po inšpirovaní sa z iných škôl zadávanie úloh bude prebiehať týmto spôsobom, aby sa dodržali zásady primeraného rozsahu a náročnosti úloh v jednotlivých ročníkoch a predmetoch:</w:t>
      </w:r>
    </w:p>
    <w:tbl>
      <w:tblPr>
        <w:tblStyle w:val="Strednpodfarbenie1zvraznenie1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5245"/>
      </w:tblGrid>
      <w:tr w:rsidR="004F565E" w:rsidTr="00E26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4F565E" w:rsidRDefault="00E264B9" w:rsidP="004F565E">
            <w:r>
              <w:t>Časová dotácia predmetu</w:t>
            </w:r>
          </w:p>
        </w:tc>
        <w:tc>
          <w:tcPr>
            <w:tcW w:w="5245" w:type="dxa"/>
          </w:tcPr>
          <w:p w:rsidR="004F565E" w:rsidRDefault="00E264B9" w:rsidP="00E264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Množstvo zadaného učiva pre dištančné vzdelávanie</w:t>
            </w:r>
          </w:p>
        </w:tc>
      </w:tr>
      <w:tr w:rsidR="004F565E" w:rsidTr="00E26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4F565E" w:rsidRDefault="00E264B9" w:rsidP="00E264B9">
            <w:r>
              <w:t xml:space="preserve">1-2 </w:t>
            </w:r>
            <w:r w:rsidRPr="00E264B9">
              <w:rPr>
                <w:b w:val="0"/>
              </w:rPr>
              <w:t>hodiny týždenne</w:t>
            </w:r>
            <w:r>
              <w:t xml:space="preserve"> </w:t>
            </w:r>
          </w:p>
        </w:tc>
        <w:tc>
          <w:tcPr>
            <w:tcW w:w="5245" w:type="dxa"/>
          </w:tcPr>
          <w:p w:rsidR="004F565E" w:rsidRDefault="00E264B9" w:rsidP="00E2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Učivo a úlohy zadáva učiteľ raz do týždenne</w:t>
            </w:r>
          </w:p>
        </w:tc>
      </w:tr>
      <w:tr w:rsidR="004F565E" w:rsidTr="00E264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4F565E" w:rsidRDefault="00E264B9" w:rsidP="00E264B9">
            <w:r>
              <w:t>3</w:t>
            </w:r>
            <w:r>
              <w:t>-</w:t>
            </w:r>
            <w:r>
              <w:t>4</w:t>
            </w:r>
            <w:r>
              <w:t xml:space="preserve"> </w:t>
            </w:r>
            <w:r w:rsidRPr="00E264B9">
              <w:rPr>
                <w:b w:val="0"/>
              </w:rPr>
              <w:t>hodiny týždenne</w:t>
            </w:r>
          </w:p>
        </w:tc>
        <w:tc>
          <w:tcPr>
            <w:tcW w:w="5245" w:type="dxa"/>
          </w:tcPr>
          <w:p w:rsidR="004F565E" w:rsidRDefault="00E264B9" w:rsidP="00E264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Učivo a úlohy zadáva učiteľ </w:t>
            </w:r>
            <w:r>
              <w:t>dvakrát</w:t>
            </w:r>
            <w:r>
              <w:t xml:space="preserve"> do týždenne</w:t>
            </w:r>
          </w:p>
        </w:tc>
      </w:tr>
      <w:tr w:rsidR="004F565E" w:rsidTr="00E26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4F565E" w:rsidRDefault="00E264B9" w:rsidP="00E264B9">
            <w:r>
              <w:t xml:space="preserve">5-6 </w:t>
            </w:r>
            <w:r>
              <w:rPr>
                <w:b w:val="0"/>
              </w:rPr>
              <w:t>hodí</w:t>
            </w:r>
            <w:r w:rsidRPr="00E264B9">
              <w:rPr>
                <w:b w:val="0"/>
              </w:rPr>
              <w:t>n týždenne</w:t>
            </w:r>
          </w:p>
        </w:tc>
        <w:tc>
          <w:tcPr>
            <w:tcW w:w="5245" w:type="dxa"/>
          </w:tcPr>
          <w:p w:rsidR="004F565E" w:rsidRDefault="00E264B9" w:rsidP="00E26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Učivo a úlohy zadáva učiteľ </w:t>
            </w:r>
            <w:r>
              <w:t>trikrát</w:t>
            </w:r>
            <w:r>
              <w:t xml:space="preserve"> do týždenne</w:t>
            </w:r>
          </w:p>
        </w:tc>
      </w:tr>
    </w:tbl>
    <w:p w:rsidR="004F565E" w:rsidRDefault="004F565E" w:rsidP="004F565E"/>
    <w:p w:rsidR="00E264B9" w:rsidRDefault="00E264B9" w:rsidP="00035CED">
      <w:pPr>
        <w:pStyle w:val="Odsekzoznamu"/>
        <w:numPr>
          <w:ilvl w:val="0"/>
          <w:numId w:val="3"/>
        </w:numPr>
      </w:pPr>
      <w:r>
        <w:t xml:space="preserve">Pripravujú priebežne materiály pre žiakov </w:t>
      </w:r>
      <w:r>
        <w:t xml:space="preserve">, </w:t>
      </w:r>
      <w:r>
        <w:t>využívajú video náv</w:t>
      </w:r>
      <w:r>
        <w:t>ody a rôzne vzdelávacie portály.</w:t>
      </w:r>
    </w:p>
    <w:p w:rsidR="00E264B9" w:rsidRDefault="00E264B9" w:rsidP="00E264B9">
      <w:pPr>
        <w:pStyle w:val="Odsekzoznamu"/>
      </w:pPr>
    </w:p>
    <w:p w:rsidR="00035CED" w:rsidRDefault="00035CED" w:rsidP="00035CED">
      <w:pPr>
        <w:pStyle w:val="Odsekzoznamu"/>
        <w:numPr>
          <w:ilvl w:val="0"/>
          <w:numId w:val="3"/>
        </w:numPr>
      </w:pPr>
      <w:r>
        <w:t>Zadávanie učiva a úloh:</w:t>
      </w:r>
    </w:p>
    <w:p w:rsidR="00035CED" w:rsidRDefault="00035CED" w:rsidP="00EE1826">
      <w:pPr>
        <w:pStyle w:val="Odsekzoznamu"/>
        <w:numPr>
          <w:ilvl w:val="1"/>
          <w:numId w:val="3"/>
        </w:numPr>
      </w:pPr>
      <w:r>
        <w:t>Každý učiteľ pošle žiakom naraz učebný materiál v rozsahu, ktorý zodpovedá jednej vyučovacej hodine.</w:t>
      </w:r>
    </w:p>
    <w:p w:rsidR="00EE1826" w:rsidRDefault="00EE1826" w:rsidP="00EE1826">
      <w:pPr>
        <w:pStyle w:val="Odsekzoznamu"/>
        <w:numPr>
          <w:ilvl w:val="1"/>
          <w:numId w:val="3"/>
        </w:numPr>
      </w:pPr>
      <w:r>
        <w:t>U</w:t>
      </w:r>
      <w:r w:rsidRPr="00EE1826">
        <w:t>čivo a úlohy zadáva učiteľ v prvý deň v týždni, kedy je v rozvrhu daný predmet</w:t>
      </w:r>
    </w:p>
    <w:p w:rsidR="00035CED" w:rsidRDefault="00035CED" w:rsidP="00EE1826">
      <w:pPr>
        <w:pStyle w:val="Odsekzoznamu"/>
        <w:numPr>
          <w:ilvl w:val="1"/>
          <w:numId w:val="3"/>
        </w:numPr>
      </w:pPr>
      <w:r>
        <w:t>Ak chce učiteľ k učebnému materiálu pridať aj pracovný list, zohľadní reálny čas, ktorý je potrebný na jeho vypracovanie.</w:t>
      </w:r>
    </w:p>
    <w:p w:rsidR="00035CED" w:rsidRDefault="00035CED" w:rsidP="00EE1826">
      <w:pPr>
        <w:pStyle w:val="Odsekzoznamu"/>
        <w:numPr>
          <w:ilvl w:val="1"/>
          <w:numId w:val="3"/>
        </w:numPr>
      </w:pPr>
      <w:r>
        <w:t>Žiakom je potrebné dať na vypracovanie zadaných úloh dostatočný čas.</w:t>
      </w:r>
    </w:p>
    <w:p w:rsidR="00E264B9" w:rsidRDefault="00E264B9" w:rsidP="00E264B9">
      <w:pPr>
        <w:pStyle w:val="Odsekzoznamu"/>
        <w:ind w:left="1440"/>
      </w:pPr>
    </w:p>
    <w:p w:rsidR="00EE1826" w:rsidRDefault="00EE1826" w:rsidP="00EE1826">
      <w:pPr>
        <w:pStyle w:val="Odsekzoznamu"/>
        <w:numPr>
          <w:ilvl w:val="0"/>
          <w:numId w:val="3"/>
        </w:numPr>
      </w:pPr>
      <w:r>
        <w:lastRenderedPageBreak/>
        <w:t>Hodnotenie:</w:t>
      </w:r>
    </w:p>
    <w:p w:rsidR="00EE1826" w:rsidRDefault="00EE1826" w:rsidP="00EE1826">
      <w:pPr>
        <w:pStyle w:val="Odsekzoznamu"/>
        <w:numPr>
          <w:ilvl w:val="1"/>
          <w:numId w:val="3"/>
        </w:numPr>
      </w:pPr>
      <w:r>
        <w:t>Pokiaľ sa učiteľ rozhodne známkovať, je potrebné žiaka vopred informovať o spôsobe hodnotenia testu, zadania a pod. .</w:t>
      </w:r>
    </w:p>
    <w:p w:rsidR="00EE1826" w:rsidRDefault="00EE1826" w:rsidP="00EE1826">
      <w:pPr>
        <w:pStyle w:val="Odsekzoznamu"/>
        <w:numPr>
          <w:ilvl w:val="1"/>
          <w:numId w:val="3"/>
        </w:numPr>
      </w:pPr>
      <w:r>
        <w:t>Váhu hodnotenia určí podľa vlastného uváženia.</w:t>
      </w:r>
    </w:p>
    <w:p w:rsidR="00E264B9" w:rsidRDefault="00E264B9" w:rsidP="00E264B9">
      <w:pPr>
        <w:pStyle w:val="Odsekzoznamu"/>
        <w:ind w:left="1440"/>
      </w:pPr>
    </w:p>
    <w:p w:rsidR="009750E2" w:rsidRDefault="009750E2" w:rsidP="009750E2">
      <w:pPr>
        <w:pStyle w:val="Odsekzoznamu"/>
        <w:numPr>
          <w:ilvl w:val="0"/>
          <w:numId w:val="3"/>
        </w:numPr>
      </w:pPr>
      <w:r>
        <w:t>Ak učiteľovi nereaguje žiak na zadané úlohy, musí</w:t>
      </w:r>
      <w:r w:rsidR="009A0E2C">
        <w:t xml:space="preserve"> učiteľ</w:t>
      </w:r>
      <w:r>
        <w:t xml:space="preserve"> kontaktovať triedneho učiteľa. Ten následne kontaktuje </w:t>
      </w:r>
      <w:r w:rsidR="009A0E2C">
        <w:t xml:space="preserve">v prípade plnoletosti žiaka alebo </w:t>
      </w:r>
      <w:r>
        <w:t>zákonného zástupcu</w:t>
      </w:r>
      <w:r w:rsidR="009A0E2C">
        <w:t>.</w:t>
      </w:r>
    </w:p>
    <w:p w:rsidR="00E264B9" w:rsidRDefault="00E264B9" w:rsidP="00E264B9">
      <w:pPr>
        <w:pStyle w:val="Odsekzoznamu"/>
      </w:pPr>
    </w:p>
    <w:p w:rsidR="00EE1826" w:rsidRDefault="00EE1826" w:rsidP="00EE1826">
      <w:pPr>
        <w:pStyle w:val="Odsekzoznamu"/>
        <w:numPr>
          <w:ilvl w:val="0"/>
          <w:numId w:val="3"/>
        </w:numPr>
      </w:pPr>
      <w:r>
        <w:t xml:space="preserve">V prípade ak triedny učiteľ získa informáciu o PN žiaka, informuje </w:t>
      </w:r>
      <w:r w:rsidR="009A0E2C">
        <w:t xml:space="preserve">o tejto skutočnosti </w:t>
      </w:r>
      <w:r>
        <w:t xml:space="preserve">cez </w:t>
      </w:r>
      <w:proofErr w:type="spellStart"/>
      <w:r>
        <w:t>Edupage</w:t>
      </w:r>
      <w:proofErr w:type="spellEnd"/>
      <w:r>
        <w:t xml:space="preserve"> všetkých vyučujúcich</w:t>
      </w:r>
      <w:r w:rsidR="00AF31B0">
        <w:t xml:space="preserve"> v danej triede</w:t>
      </w:r>
      <w:r>
        <w:t>.</w:t>
      </w:r>
    </w:p>
    <w:p w:rsidR="00343E79" w:rsidRDefault="00343E79" w:rsidP="009A0E2C"/>
    <w:p w:rsidR="009A0E2C" w:rsidRPr="00E264B9" w:rsidRDefault="009A0E2C" w:rsidP="009A0E2C">
      <w:pPr>
        <w:rPr>
          <w:b/>
          <w:i/>
        </w:rPr>
      </w:pPr>
      <w:r w:rsidRPr="00E264B9">
        <w:rPr>
          <w:b/>
          <w:i/>
        </w:rPr>
        <w:t>Pomoc</w:t>
      </w:r>
      <w:r w:rsidR="00343E79" w:rsidRPr="00E264B9">
        <w:rPr>
          <w:b/>
          <w:i/>
        </w:rPr>
        <w:t xml:space="preserve"> pri učení:</w:t>
      </w:r>
    </w:p>
    <w:p w:rsidR="009A0E2C" w:rsidRPr="00AF31B0" w:rsidRDefault="009A0E2C" w:rsidP="009A0E2C">
      <w:pPr>
        <w:rPr>
          <w:sz w:val="16"/>
        </w:rPr>
      </w:pPr>
      <w:r w:rsidRPr="00AF31B0">
        <w:rPr>
          <w:sz w:val="16"/>
        </w:rPr>
        <w:t>https://www.gramar.in/sk/</w:t>
      </w:r>
    </w:p>
    <w:p w:rsidR="009A0E2C" w:rsidRPr="00AF31B0" w:rsidRDefault="009A0E2C" w:rsidP="009A0E2C">
      <w:pPr>
        <w:rPr>
          <w:sz w:val="16"/>
        </w:rPr>
      </w:pPr>
      <w:r w:rsidRPr="00AF31B0">
        <w:rPr>
          <w:sz w:val="16"/>
        </w:rPr>
        <w:t>https://khanovaskola.cz/</w:t>
      </w:r>
    </w:p>
    <w:p w:rsidR="009A0E2C" w:rsidRPr="00AF31B0" w:rsidRDefault="003606EC" w:rsidP="009A0E2C">
      <w:pPr>
        <w:rPr>
          <w:sz w:val="16"/>
        </w:rPr>
      </w:pPr>
      <w:hyperlink r:id="rId6" w:history="1">
        <w:proofErr w:type="spellStart"/>
        <w:r w:rsidRPr="00AF31B0">
          <w:rPr>
            <w:rStyle w:val="Hypertextovprepojenie"/>
            <w:color w:val="000000" w:themeColor="text1"/>
            <w:sz w:val="16"/>
          </w:rPr>
          <w:t>youtube</w:t>
        </w:r>
        <w:proofErr w:type="spellEnd"/>
      </w:hyperlink>
      <w:r w:rsidRPr="00AF31B0">
        <w:rPr>
          <w:sz w:val="16"/>
        </w:rPr>
        <w:t xml:space="preserve"> : </w:t>
      </w:r>
      <w:proofErr w:type="spellStart"/>
      <w:r w:rsidRPr="00AF31B0">
        <w:rPr>
          <w:sz w:val="16"/>
        </w:rPr>
        <w:t>nezkreslena</w:t>
      </w:r>
      <w:proofErr w:type="spellEnd"/>
      <w:r w:rsidRPr="00AF31B0">
        <w:rPr>
          <w:sz w:val="16"/>
        </w:rPr>
        <w:t xml:space="preserve"> veda</w:t>
      </w:r>
    </w:p>
    <w:p w:rsidR="003606EC" w:rsidRPr="00AF31B0" w:rsidRDefault="003606EC" w:rsidP="009A0E2C">
      <w:pPr>
        <w:rPr>
          <w:sz w:val="16"/>
        </w:rPr>
      </w:pPr>
      <w:r w:rsidRPr="00AF31B0">
        <w:rPr>
          <w:sz w:val="16"/>
        </w:rPr>
        <w:tab/>
        <w:t xml:space="preserve">    </w:t>
      </w:r>
      <w:proofErr w:type="spellStart"/>
      <w:r w:rsidRPr="00AF31B0">
        <w:rPr>
          <w:sz w:val="16"/>
        </w:rPr>
        <w:t>videoskola</w:t>
      </w:r>
      <w:proofErr w:type="spellEnd"/>
      <w:r w:rsidRPr="00AF31B0">
        <w:rPr>
          <w:sz w:val="16"/>
        </w:rPr>
        <w:t xml:space="preserve"> Pilot</w:t>
      </w:r>
    </w:p>
    <w:p w:rsidR="00343E79" w:rsidRPr="00AF31B0" w:rsidRDefault="00343E79" w:rsidP="009A0E2C">
      <w:pPr>
        <w:rPr>
          <w:sz w:val="16"/>
        </w:rPr>
      </w:pPr>
      <w:r w:rsidRPr="00AF31B0">
        <w:rPr>
          <w:sz w:val="16"/>
        </w:rPr>
        <w:t>https://www.taktik.sk/mimoriadny-balik-50-interaktivnych-titulov/</w:t>
      </w:r>
    </w:p>
    <w:p w:rsidR="00343E79" w:rsidRPr="00AF31B0" w:rsidRDefault="00343E79" w:rsidP="009A0E2C">
      <w:pPr>
        <w:rPr>
          <w:sz w:val="16"/>
        </w:rPr>
      </w:pPr>
      <w:r w:rsidRPr="00AF31B0">
        <w:rPr>
          <w:sz w:val="16"/>
        </w:rPr>
        <w:t>https://www.fenomenysveta.sk/vstup</w:t>
      </w:r>
    </w:p>
    <w:p w:rsidR="00343E79" w:rsidRDefault="00343E79" w:rsidP="009A0E2C"/>
    <w:p w:rsidR="00343E79" w:rsidRDefault="00343E79" w:rsidP="009A0E2C"/>
    <w:p w:rsidR="00035CED" w:rsidRDefault="00035CED" w:rsidP="00EE1826">
      <w:pPr>
        <w:pStyle w:val="Odsekzoznamu"/>
      </w:pPr>
    </w:p>
    <w:sectPr w:rsidR="0003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55C"/>
    <w:multiLevelType w:val="hybridMultilevel"/>
    <w:tmpl w:val="32AA1EB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B0132E"/>
    <w:multiLevelType w:val="hybridMultilevel"/>
    <w:tmpl w:val="E9EA5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0168"/>
    <w:multiLevelType w:val="hybridMultilevel"/>
    <w:tmpl w:val="414461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58"/>
    <w:rsid w:val="00035CED"/>
    <w:rsid w:val="00295358"/>
    <w:rsid w:val="00343E79"/>
    <w:rsid w:val="003606EC"/>
    <w:rsid w:val="0040514C"/>
    <w:rsid w:val="004F565E"/>
    <w:rsid w:val="009750E2"/>
    <w:rsid w:val="009A0E2C"/>
    <w:rsid w:val="00AF31B0"/>
    <w:rsid w:val="00C42024"/>
    <w:rsid w:val="00D46A5D"/>
    <w:rsid w:val="00E264B9"/>
    <w:rsid w:val="00E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5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C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A0E2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6EC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F5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F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1zvraznenie1">
    <w:name w:val="Medium Shading 1 Accent 1"/>
    <w:basedOn w:val="Normlnatabuka"/>
    <w:uiPriority w:val="63"/>
    <w:rsid w:val="004F56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5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53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CE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A0E2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6EC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F5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F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podfarbenie1zvraznenie1">
    <w:name w:val="Medium Shading 1 Accent 1"/>
    <w:basedOn w:val="Normlnatabuka"/>
    <w:uiPriority w:val="63"/>
    <w:rsid w:val="004F565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nezkreslen%C3%A1+v%C4%9B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</dc:creator>
  <cp:lastModifiedBy>zastupkyna</cp:lastModifiedBy>
  <cp:revision>2</cp:revision>
  <dcterms:created xsi:type="dcterms:W3CDTF">2020-03-24T11:11:00Z</dcterms:created>
  <dcterms:modified xsi:type="dcterms:W3CDTF">2020-03-24T11:11:00Z</dcterms:modified>
</cp:coreProperties>
</file>