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CC29" w14:textId="4B9F27CB" w:rsidR="00B54C61" w:rsidRPr="00E37573" w:rsidRDefault="0042089F" w:rsidP="00D171CB">
      <w:pPr>
        <w:pStyle w:val="Nadpis1"/>
      </w:pPr>
      <w:r>
        <w:t xml:space="preserve"> </w:t>
      </w:r>
      <w:r w:rsidR="00B54C61" w:rsidRPr="00E37573">
        <w:t>Stredná odborná škola, Sládkovičova 2723/120,069 27 Snina</w:t>
      </w:r>
    </w:p>
    <w:p w14:paraId="499BDFC4" w14:textId="344DBE29" w:rsidR="00B54C61" w:rsidRDefault="00B54C61" w:rsidP="00D171CB">
      <w:pPr>
        <w:pStyle w:val="Nadpis1"/>
      </w:pPr>
      <w:r w:rsidRPr="00E37573">
        <w:t>Správa</w:t>
      </w:r>
      <w:r w:rsidR="00CD5860">
        <w:t xml:space="preserve"> </w:t>
      </w:r>
      <w:r w:rsidRPr="00E37573">
        <w:t>o výchovno-vzdelávacej činnosti, jej výsledkoch a podmienkach za školský rok 20</w:t>
      </w:r>
      <w:r w:rsidR="009B0371">
        <w:t>20</w:t>
      </w:r>
      <w:r w:rsidRPr="00E37573">
        <w:t>/20</w:t>
      </w:r>
      <w:r w:rsidR="00FC2B59">
        <w:t>2</w:t>
      </w:r>
      <w:r w:rsidR="009B0371">
        <w:t>1</w:t>
      </w:r>
    </w:p>
    <w:p w14:paraId="1F1A8C77" w14:textId="77777777" w:rsidR="009B0371" w:rsidRPr="009B0371" w:rsidRDefault="009B0371" w:rsidP="009B0371">
      <w:pPr>
        <w:pStyle w:val="Nadpis2"/>
      </w:pPr>
      <w:r w:rsidRPr="009B0371">
        <w:t xml:space="preserve">Podľa vyhlášky Ministerstva Školstva SR 435/2020 </w:t>
      </w:r>
      <w:proofErr w:type="spellStart"/>
      <w:r w:rsidRPr="009B0371">
        <w:t>Z.z</w:t>
      </w:r>
      <w:proofErr w:type="spellEnd"/>
      <w:r w:rsidRPr="009B0371">
        <w:t>.</w:t>
      </w:r>
    </w:p>
    <w:p w14:paraId="3C7500C5" w14:textId="77777777" w:rsidR="009B0371" w:rsidRPr="009B0371" w:rsidRDefault="009B0371" w:rsidP="009B0371"/>
    <w:p w14:paraId="47AA9036" w14:textId="77777777" w:rsidR="00F63A49" w:rsidRDefault="00B54C61" w:rsidP="009B0371">
      <w:pPr>
        <w:pStyle w:val="Nadpis2"/>
      </w:pPr>
      <w:r w:rsidRPr="00E37573">
        <w:t xml:space="preserve">§ 2. ods. 1 </w:t>
      </w:r>
      <w:r w:rsidR="00F63A49">
        <w:t xml:space="preserve"> </w:t>
      </w:r>
    </w:p>
    <w:p w14:paraId="5A8942A3" w14:textId="078D02A1" w:rsidR="009B0371" w:rsidRDefault="00B54C61" w:rsidP="009B0371">
      <w:pPr>
        <w:pStyle w:val="Nadpis2"/>
      </w:pPr>
      <w:r w:rsidRPr="00E37573">
        <w:t>a</w:t>
      </w:r>
      <w:r w:rsidR="00B07361">
        <w:t>)</w:t>
      </w:r>
      <w:r w:rsidR="009B0371">
        <w:t xml:space="preserve">   </w:t>
      </w:r>
      <w:r w:rsidR="009B0371" w:rsidRPr="009B0371">
        <w:t>Údaje o škole alebo o školskom zariadení v rozsahu: názov, adresa, telefónne číslo, webové sídlo, adresa elektronickej pošty</w:t>
      </w:r>
    </w:p>
    <w:p w14:paraId="048A98CE" w14:textId="5E3E3D21" w:rsidR="009B0371" w:rsidRPr="009B0371" w:rsidRDefault="009B0371" w:rsidP="009B0371">
      <w:pPr>
        <w:pStyle w:val="Nadpis2"/>
      </w:pPr>
      <w:r w:rsidRPr="009B0371">
        <w:t>Údaje o škole</w:t>
      </w:r>
    </w:p>
    <w:tbl>
      <w:tblPr>
        <w:tblStyle w:val="Styltabulky1"/>
        <w:tblW w:w="5000" w:type="pct"/>
        <w:tblLook w:val="01E0" w:firstRow="1" w:lastRow="1" w:firstColumn="1" w:lastColumn="1" w:noHBand="0" w:noVBand="0"/>
      </w:tblPr>
      <w:tblGrid>
        <w:gridCol w:w="2901"/>
        <w:gridCol w:w="7014"/>
      </w:tblGrid>
      <w:tr w:rsidR="00B54C61" w:rsidRPr="007A67E7" w14:paraId="5EB88DC4" w14:textId="77777777" w:rsidTr="00F6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pct"/>
          </w:tcPr>
          <w:p w14:paraId="73E88A10" w14:textId="77777777" w:rsidR="00B54C61" w:rsidRPr="007A67E7" w:rsidRDefault="00B54C61" w:rsidP="00A2212B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Názov školy</w:t>
            </w:r>
          </w:p>
        </w:tc>
        <w:tc>
          <w:tcPr>
            <w:tcW w:w="3525" w:type="pct"/>
          </w:tcPr>
          <w:p w14:paraId="3B058B2A" w14:textId="77777777" w:rsidR="00B54C61" w:rsidRPr="007A67E7" w:rsidRDefault="00B54C61" w:rsidP="00A2212B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Stredná odborná škola </w:t>
            </w:r>
          </w:p>
        </w:tc>
      </w:tr>
      <w:tr w:rsidR="00B54C61" w:rsidRPr="007A67E7" w14:paraId="05C19BAB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1" w:type="pct"/>
          </w:tcPr>
          <w:p w14:paraId="69238B4A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 školy</w:t>
            </w:r>
          </w:p>
        </w:tc>
        <w:tc>
          <w:tcPr>
            <w:tcW w:w="3525" w:type="pct"/>
          </w:tcPr>
          <w:p w14:paraId="13A39617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Sládkovičova 2723/120, 069 27 Snina</w:t>
            </w:r>
          </w:p>
        </w:tc>
      </w:tr>
      <w:tr w:rsidR="00B54C61" w:rsidRPr="007A67E7" w14:paraId="5804B0A8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1" w:type="pct"/>
          </w:tcPr>
          <w:p w14:paraId="6F7DA225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3525" w:type="pct"/>
          </w:tcPr>
          <w:p w14:paraId="41C25A08" w14:textId="77777777" w:rsidR="00B54C61" w:rsidRPr="007A67E7" w:rsidRDefault="00B54C61" w:rsidP="00A35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057/7623309</w:t>
            </w:r>
            <w:r w:rsidR="00A3507B" w:rsidRPr="007A67E7">
              <w:rPr>
                <w:rFonts w:asciiTheme="minorHAnsi" w:hAnsiTheme="minorHAnsi" w:cstheme="minorHAnsi"/>
                <w:sz w:val="20"/>
                <w:szCs w:val="20"/>
              </w:rPr>
              <w:t>, 0910/931065</w:t>
            </w:r>
          </w:p>
        </w:tc>
      </w:tr>
      <w:tr w:rsidR="00B54C61" w:rsidRPr="007A67E7" w14:paraId="02AC4737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1" w:type="pct"/>
          </w:tcPr>
          <w:p w14:paraId="46FA0F5F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25" w:type="pct"/>
          </w:tcPr>
          <w:p w14:paraId="022C9066" w14:textId="28160EAE" w:rsidR="00B54C61" w:rsidRPr="007A67E7" w:rsidRDefault="009B037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sekretariat@sos-sv.vucpo.sk</w:t>
            </w:r>
          </w:p>
        </w:tc>
      </w:tr>
      <w:tr w:rsidR="00B54C61" w:rsidRPr="007A67E7" w14:paraId="0CB50628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1" w:type="pct"/>
          </w:tcPr>
          <w:p w14:paraId="2634B844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WWW stránka</w:t>
            </w:r>
          </w:p>
        </w:tc>
        <w:tc>
          <w:tcPr>
            <w:tcW w:w="3525" w:type="pct"/>
          </w:tcPr>
          <w:p w14:paraId="4F8DC46A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http://zsssnina.edupage.sk</w:t>
            </w:r>
          </w:p>
        </w:tc>
      </w:tr>
    </w:tbl>
    <w:p w14:paraId="57D1C01C" w14:textId="77777777" w:rsidR="00B54C61" w:rsidRPr="00E37573" w:rsidRDefault="00B54C61" w:rsidP="009B0371">
      <w:pPr>
        <w:pStyle w:val="Nadpis2"/>
      </w:pPr>
      <w:r w:rsidRPr="00E37573">
        <w:t>Vedúci zamestnanci školy</w:t>
      </w:r>
    </w:p>
    <w:tbl>
      <w:tblPr>
        <w:tblStyle w:val="Styltabulky1"/>
        <w:tblW w:w="0" w:type="auto"/>
        <w:tblLook w:val="0020" w:firstRow="1" w:lastRow="0" w:firstColumn="0" w:lastColumn="0" w:noHBand="0" w:noVBand="0"/>
      </w:tblPr>
      <w:tblGrid>
        <w:gridCol w:w="3755"/>
        <w:gridCol w:w="2915"/>
        <w:gridCol w:w="1691"/>
        <w:gridCol w:w="1554"/>
      </w:tblGrid>
      <w:tr w:rsidR="007A67E7" w:rsidRPr="007A67E7" w14:paraId="38F643BE" w14:textId="77777777" w:rsidTr="00F6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4C3DBF9" w14:textId="77777777" w:rsidR="00B54C61" w:rsidRPr="007A67E7" w:rsidRDefault="00B54C61" w:rsidP="00A2212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99" w:type="dxa"/>
          </w:tcPr>
          <w:p w14:paraId="08DAA538" w14:textId="77777777" w:rsidR="00B54C61" w:rsidRPr="007A67E7" w:rsidRDefault="00B54C61" w:rsidP="00A2212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Meno,</w:t>
            </w:r>
            <w:r w:rsidR="00CE2C88"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priezvisko</w:t>
            </w:r>
          </w:p>
        </w:tc>
        <w:tc>
          <w:tcPr>
            <w:tcW w:w="1675" w:type="dxa"/>
          </w:tcPr>
          <w:p w14:paraId="47010CF1" w14:textId="77777777" w:rsidR="00B54C61" w:rsidRPr="007A67E7" w:rsidRDefault="00B54C61" w:rsidP="00A2212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Telefón</w:t>
            </w:r>
          </w:p>
        </w:tc>
        <w:tc>
          <w:tcPr>
            <w:tcW w:w="1530" w:type="dxa"/>
          </w:tcPr>
          <w:p w14:paraId="0E5A4ADA" w14:textId="77777777" w:rsidR="00B54C61" w:rsidRPr="007A67E7" w:rsidRDefault="00B54C61" w:rsidP="00CF47D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Služ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F47D5" w:rsidRPr="007A67E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obil</w:t>
            </w:r>
          </w:p>
        </w:tc>
      </w:tr>
      <w:tr w:rsidR="007A67E7" w:rsidRPr="007A67E7" w14:paraId="2A1CDB68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A91B2DA" w14:textId="77777777" w:rsidR="00B54C61" w:rsidRPr="007A67E7" w:rsidRDefault="00B97A83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B54C61"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iaditeľ</w:t>
            </w:r>
          </w:p>
        </w:tc>
        <w:tc>
          <w:tcPr>
            <w:tcW w:w="2899" w:type="dxa"/>
          </w:tcPr>
          <w:p w14:paraId="22874571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Ing. Štefan IVAN</w:t>
            </w:r>
          </w:p>
        </w:tc>
        <w:tc>
          <w:tcPr>
            <w:tcW w:w="1675" w:type="dxa"/>
          </w:tcPr>
          <w:p w14:paraId="3A7FB746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0907/996915 </w:t>
            </w:r>
          </w:p>
        </w:tc>
        <w:tc>
          <w:tcPr>
            <w:tcW w:w="1530" w:type="dxa"/>
          </w:tcPr>
          <w:p w14:paraId="50A6CD3F" w14:textId="7C013E35" w:rsidR="00B54C61" w:rsidRPr="007A67E7" w:rsidRDefault="64BF1BC6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0907996915 </w:t>
            </w:r>
          </w:p>
        </w:tc>
      </w:tr>
      <w:tr w:rsidR="007A67E7" w:rsidRPr="007A67E7" w14:paraId="1A6056A3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019DF60" w14:textId="77777777" w:rsidR="00B54C61" w:rsidRPr="007A67E7" w:rsidRDefault="00B54C61" w:rsidP="00CF16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zást</w:t>
            </w:r>
            <w:proofErr w:type="spellEnd"/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riad. pre </w:t>
            </w:r>
            <w:r w:rsidR="00CF16C4"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technicko-ekonomické činnosti</w:t>
            </w: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</w:tcPr>
          <w:p w14:paraId="6B9B415C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Ing. Stanislav BAUMGARTNER </w:t>
            </w:r>
          </w:p>
        </w:tc>
        <w:tc>
          <w:tcPr>
            <w:tcW w:w="1675" w:type="dxa"/>
          </w:tcPr>
          <w:p w14:paraId="3E275E4F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057/7623309, 7622493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. 102 </w:t>
            </w:r>
          </w:p>
        </w:tc>
        <w:tc>
          <w:tcPr>
            <w:tcW w:w="1530" w:type="dxa"/>
          </w:tcPr>
          <w:p w14:paraId="0759C828" w14:textId="3EE968BF" w:rsidR="00B54C61" w:rsidRPr="007A67E7" w:rsidRDefault="64BF1BC6" w:rsidP="00A35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0908989429</w:t>
            </w:r>
          </w:p>
        </w:tc>
      </w:tr>
      <w:tr w:rsidR="007A67E7" w:rsidRPr="007A67E7" w14:paraId="000DDDF1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E87637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zást</w:t>
            </w:r>
            <w:proofErr w:type="spellEnd"/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riad. pre teoretické vyučovanie </w:t>
            </w:r>
          </w:p>
        </w:tc>
        <w:tc>
          <w:tcPr>
            <w:tcW w:w="2899" w:type="dxa"/>
          </w:tcPr>
          <w:p w14:paraId="7D0C155C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Mgr. Ľudmila JANÁKOVÁ </w:t>
            </w:r>
          </w:p>
        </w:tc>
        <w:tc>
          <w:tcPr>
            <w:tcW w:w="1675" w:type="dxa"/>
          </w:tcPr>
          <w:p w14:paraId="539C7484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057/7623309, 7622493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. 102 </w:t>
            </w:r>
          </w:p>
        </w:tc>
        <w:tc>
          <w:tcPr>
            <w:tcW w:w="1530" w:type="dxa"/>
          </w:tcPr>
          <w:p w14:paraId="342EBCCD" w14:textId="77777777" w:rsidR="00B54C61" w:rsidRPr="007A67E7" w:rsidRDefault="00B54C61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2F081562" w14:textId="77777777" w:rsidR="008C4E15" w:rsidRDefault="008C4E15" w:rsidP="009B0371">
      <w:pPr>
        <w:pStyle w:val="Nadpis2"/>
      </w:pPr>
      <w:r>
        <w:t xml:space="preserve">Rada školy </w:t>
      </w:r>
    </w:p>
    <w:tbl>
      <w:tblPr>
        <w:tblStyle w:val="Styltabulky1"/>
        <w:tblW w:w="4879" w:type="pct"/>
        <w:tblLook w:val="0020" w:firstRow="1" w:lastRow="0" w:firstColumn="0" w:lastColumn="0" w:noHBand="0" w:noVBand="0"/>
      </w:tblPr>
      <w:tblGrid>
        <w:gridCol w:w="3863"/>
        <w:gridCol w:w="5812"/>
      </w:tblGrid>
      <w:tr w:rsidR="008C4E15" w:rsidRPr="007A67E7" w14:paraId="12FFF1A2" w14:textId="77777777" w:rsidTr="00F6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1984" w:type="pct"/>
          </w:tcPr>
          <w:p w14:paraId="6429183C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91" w:type="pct"/>
          </w:tcPr>
          <w:p w14:paraId="17938FCA" w14:textId="77777777" w:rsidR="008C4E15" w:rsidRPr="007A67E7" w:rsidRDefault="000B17B2" w:rsidP="00774A3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C4E15" w:rsidRPr="007A67E7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C4E15" w:rsidRPr="007A67E7">
              <w:rPr>
                <w:rFonts w:asciiTheme="minorHAnsi" w:hAnsiTheme="minorHAnsi" w:cstheme="minorHAnsi"/>
                <w:sz w:val="20"/>
                <w:szCs w:val="20"/>
              </w:rPr>
              <w:t>l, priezvisko, meno</w:t>
            </w:r>
          </w:p>
        </w:tc>
      </w:tr>
      <w:tr w:rsidR="008C4E15" w:rsidRPr="007A67E7" w14:paraId="59B8D6A9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984" w:type="pct"/>
          </w:tcPr>
          <w:p w14:paraId="7FE57EA2" w14:textId="77777777" w:rsidR="008C4E15" w:rsidRPr="007A67E7" w:rsidRDefault="008C4E15" w:rsidP="008C4E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Predseda</w:t>
            </w:r>
            <w:r w:rsidR="00286951"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(zástupca NPG zamestnancov) </w:t>
            </w:r>
          </w:p>
        </w:tc>
        <w:tc>
          <w:tcPr>
            <w:tcW w:w="2991" w:type="pct"/>
          </w:tcPr>
          <w:p w14:paraId="22380231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Štefánia </w:t>
            </w:r>
            <w:r w:rsidR="008C4E15" w:rsidRPr="007A67E7">
              <w:rPr>
                <w:rFonts w:asciiTheme="minorHAnsi" w:hAnsiTheme="minorHAnsi" w:cstheme="minorHAnsi"/>
                <w:sz w:val="20"/>
                <w:szCs w:val="20"/>
              </w:rPr>
              <w:t>ĽONCOVÁ</w:t>
            </w:r>
          </w:p>
        </w:tc>
      </w:tr>
      <w:tr w:rsidR="008C4E15" w:rsidRPr="007A67E7" w14:paraId="5B963D07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984" w:type="pct"/>
          </w:tcPr>
          <w:p w14:paraId="230FE877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pedagogickí zamestnanci</w:t>
            </w:r>
          </w:p>
        </w:tc>
        <w:tc>
          <w:tcPr>
            <w:tcW w:w="2991" w:type="pct"/>
          </w:tcPr>
          <w:p w14:paraId="3455D341" w14:textId="77777777" w:rsidR="008C4E15" w:rsidRPr="007A67E7" w:rsidRDefault="008C4E15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774A32" w:rsidRPr="007A67E7">
              <w:rPr>
                <w:rFonts w:asciiTheme="minorHAnsi" w:hAnsiTheme="minorHAnsi" w:cstheme="minorHAnsi"/>
                <w:sz w:val="20"/>
                <w:szCs w:val="20"/>
              </w:rPr>
              <w:t>Miroslava CHALACHANOVÁ</w:t>
            </w:r>
          </w:p>
        </w:tc>
      </w:tr>
      <w:tr w:rsidR="008C4E15" w:rsidRPr="007A67E7" w14:paraId="2BD92004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984" w:type="pct"/>
          </w:tcPr>
          <w:p w14:paraId="2DB01C45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991" w:type="pct"/>
          </w:tcPr>
          <w:p w14:paraId="58395E07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PaedDr. </w:t>
            </w:r>
            <w:r w:rsidR="007E405A" w:rsidRPr="007A67E7">
              <w:rPr>
                <w:rFonts w:asciiTheme="minorHAnsi" w:hAnsiTheme="minorHAnsi" w:cstheme="minorHAnsi"/>
                <w:sz w:val="20"/>
                <w:szCs w:val="20"/>
              </w:rPr>
              <w:t>Štefan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ISAJSKÝ</w:t>
            </w:r>
          </w:p>
        </w:tc>
      </w:tr>
      <w:tr w:rsidR="008C4E15" w:rsidRPr="007A67E7" w14:paraId="6FF71EA3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984" w:type="pct"/>
          </w:tcPr>
          <w:p w14:paraId="43ADFB64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zástupcovia rodičov</w:t>
            </w:r>
          </w:p>
        </w:tc>
        <w:tc>
          <w:tcPr>
            <w:tcW w:w="2991" w:type="pct"/>
          </w:tcPr>
          <w:p w14:paraId="0491FF2D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Mgr. Katarína GIČOVÁ</w:t>
            </w:r>
          </w:p>
        </w:tc>
      </w:tr>
      <w:tr w:rsidR="008C4E15" w:rsidRPr="007A67E7" w14:paraId="4C3E663B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984" w:type="pct"/>
          </w:tcPr>
          <w:p w14:paraId="765F4361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991" w:type="pct"/>
          </w:tcPr>
          <w:p w14:paraId="3FA8DD4B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Štefan KEPIČ</w:t>
            </w:r>
          </w:p>
        </w:tc>
      </w:tr>
      <w:tr w:rsidR="008C4E15" w:rsidRPr="007A67E7" w14:paraId="5709FCA8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984" w:type="pct"/>
          </w:tcPr>
          <w:p w14:paraId="10E4B310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991" w:type="pct"/>
          </w:tcPr>
          <w:p w14:paraId="30B6272F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Bc. Martina ŠTOFIKOVÁ</w:t>
            </w:r>
          </w:p>
        </w:tc>
      </w:tr>
      <w:tr w:rsidR="008C4E15" w:rsidRPr="007A67E7" w14:paraId="2C0FD710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984" w:type="pct"/>
          </w:tcPr>
          <w:p w14:paraId="352E96EB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zástupca zriaďovateľa</w:t>
            </w:r>
          </w:p>
        </w:tc>
        <w:tc>
          <w:tcPr>
            <w:tcW w:w="2991" w:type="pct"/>
          </w:tcPr>
          <w:p w14:paraId="57607FB3" w14:textId="77777777" w:rsidR="008C4E15" w:rsidRPr="007A67E7" w:rsidRDefault="008C4E15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Ján </w:t>
            </w:r>
            <w:r w:rsidR="00774A32" w:rsidRPr="007A67E7">
              <w:rPr>
                <w:rFonts w:asciiTheme="minorHAnsi" w:hAnsiTheme="minorHAnsi" w:cstheme="minorHAnsi"/>
                <w:sz w:val="20"/>
                <w:szCs w:val="20"/>
              </w:rPr>
              <w:t>HOLINKA</w:t>
            </w:r>
          </w:p>
        </w:tc>
      </w:tr>
      <w:tr w:rsidR="008C4E15" w:rsidRPr="007A67E7" w14:paraId="0579CE7B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tcW w:w="1984" w:type="pct"/>
          </w:tcPr>
          <w:p w14:paraId="76BA3CE7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991" w:type="pct"/>
          </w:tcPr>
          <w:p w14:paraId="61BF5DAE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JUDr. Dušan HAČKO</w:t>
            </w:r>
          </w:p>
        </w:tc>
      </w:tr>
      <w:tr w:rsidR="008C4E15" w:rsidRPr="007A67E7" w14:paraId="63AD13F4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984" w:type="pct"/>
          </w:tcPr>
          <w:p w14:paraId="2CF2F83C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1" w:type="pct"/>
          </w:tcPr>
          <w:p w14:paraId="0029EE71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PaedDr. Ján MARINIČ</w:t>
            </w:r>
          </w:p>
        </w:tc>
      </w:tr>
      <w:tr w:rsidR="008C4E15" w:rsidRPr="007A67E7" w14:paraId="47F5F90A" w14:textId="77777777" w:rsidTr="00F63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1984" w:type="pct"/>
          </w:tcPr>
          <w:p w14:paraId="01E36C9C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1" w:type="pct"/>
          </w:tcPr>
          <w:p w14:paraId="0CCA4CEE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Mgr. Nadežda SIRKOVÁ</w:t>
            </w:r>
          </w:p>
        </w:tc>
      </w:tr>
      <w:tr w:rsidR="008C4E15" w:rsidRPr="007A67E7" w14:paraId="3321F61A" w14:textId="77777777" w:rsidTr="00F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1984" w:type="pct"/>
          </w:tcPr>
          <w:p w14:paraId="425FD668" w14:textId="77777777" w:rsidR="008C4E15" w:rsidRPr="007A67E7" w:rsidRDefault="008C4E15" w:rsidP="008C4E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Žiak</w:t>
            </w:r>
          </w:p>
        </w:tc>
        <w:tc>
          <w:tcPr>
            <w:tcW w:w="2991" w:type="pct"/>
          </w:tcPr>
          <w:p w14:paraId="71B11FE8" w14:textId="77777777" w:rsidR="008C4E15" w:rsidRPr="007A67E7" w:rsidRDefault="00774A32" w:rsidP="00774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Gabriela BARTKOVÁ</w:t>
            </w:r>
          </w:p>
        </w:tc>
      </w:tr>
    </w:tbl>
    <w:p w14:paraId="64C12A34" w14:textId="569A9C9B" w:rsidR="43C7F8C6" w:rsidRDefault="43C7F8C6" w:rsidP="43C7F8C6">
      <w:pPr>
        <w:spacing w:line="259" w:lineRule="auto"/>
      </w:pPr>
    </w:p>
    <w:p w14:paraId="0FAB48CD" w14:textId="154B5F20" w:rsidR="009B0371" w:rsidRPr="009B0371" w:rsidRDefault="009B0371" w:rsidP="009B0371">
      <w:pPr>
        <w:pStyle w:val="Nadpis2"/>
      </w:pPr>
      <w:r w:rsidRPr="009B0371">
        <w:lastRenderedPageBreak/>
        <w:t>b</w:t>
      </w:r>
      <w:r w:rsidR="00B07361">
        <w:t>)</w:t>
      </w:r>
      <w:r>
        <w:t xml:space="preserve">  </w:t>
      </w:r>
      <w:r w:rsidRPr="009B0371">
        <w:t> Údaje o zriaďovateľovi v rozsahu: názov, sídlo, telefónne číslo, adresa elektronickej pošty</w:t>
      </w:r>
    </w:p>
    <w:p w14:paraId="38EB0FCC" w14:textId="148C2F40" w:rsidR="00CB5892" w:rsidRDefault="009B0371" w:rsidP="009B0371">
      <w:pPr>
        <w:pStyle w:val="Nadpis2"/>
      </w:pPr>
      <w:r w:rsidRPr="009B0371">
        <w:t>Údaje o zriaďovateľovi</w:t>
      </w:r>
    </w:p>
    <w:tbl>
      <w:tblPr>
        <w:tblStyle w:val="Styltabulky1"/>
        <w:tblW w:w="5000" w:type="pct"/>
        <w:tblLook w:val="01E0" w:firstRow="1" w:lastRow="1" w:firstColumn="1" w:lastColumn="1" w:noHBand="0" w:noVBand="0"/>
      </w:tblPr>
      <w:tblGrid>
        <w:gridCol w:w="2901"/>
        <w:gridCol w:w="7014"/>
      </w:tblGrid>
      <w:tr w:rsidR="009B0371" w:rsidRPr="007A67E7" w14:paraId="6C2BCBEA" w14:textId="77777777" w:rsidTr="003B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pct"/>
          </w:tcPr>
          <w:p w14:paraId="45C071C5" w14:textId="11763CDA" w:rsidR="009B0371" w:rsidRPr="007A67E7" w:rsidRDefault="009B0371" w:rsidP="009B0371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Názov</w:t>
            </w:r>
          </w:p>
        </w:tc>
        <w:tc>
          <w:tcPr>
            <w:tcW w:w="3525" w:type="pct"/>
          </w:tcPr>
          <w:p w14:paraId="02D97A0C" w14:textId="5DEF5E30" w:rsidR="009B0371" w:rsidRPr="007A67E7" w:rsidRDefault="009B0371" w:rsidP="009B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Prešovský samosprávny kraj</w:t>
            </w:r>
          </w:p>
        </w:tc>
      </w:tr>
      <w:tr w:rsidR="009B0371" w:rsidRPr="007A67E7" w14:paraId="293F3D0F" w14:textId="77777777" w:rsidTr="003B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1" w:type="pct"/>
          </w:tcPr>
          <w:p w14:paraId="673ABAA2" w14:textId="6CD369EC" w:rsidR="009B0371" w:rsidRPr="007A67E7" w:rsidRDefault="009B0371" w:rsidP="009B03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Sídlo</w:t>
            </w:r>
          </w:p>
        </w:tc>
        <w:tc>
          <w:tcPr>
            <w:tcW w:w="3525" w:type="pct"/>
          </w:tcPr>
          <w:p w14:paraId="5316B589" w14:textId="42FD4535" w:rsidR="009B0371" w:rsidRPr="007A67E7" w:rsidRDefault="009B0371" w:rsidP="009B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Námestie mieru 2, 080 01 Prešov</w:t>
            </w:r>
          </w:p>
        </w:tc>
      </w:tr>
      <w:tr w:rsidR="009B0371" w:rsidRPr="007A67E7" w14:paraId="2DF8575F" w14:textId="77777777" w:rsidTr="003B6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1" w:type="pct"/>
          </w:tcPr>
          <w:p w14:paraId="540BA011" w14:textId="2018D490" w:rsidR="009B0371" w:rsidRPr="007A67E7" w:rsidRDefault="009B0371" w:rsidP="009B03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3525" w:type="pct"/>
          </w:tcPr>
          <w:p w14:paraId="5D089992" w14:textId="19D35E71" w:rsidR="009B0371" w:rsidRPr="007A67E7" w:rsidRDefault="003B6381" w:rsidP="009B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051 / 70 81 111</w:t>
            </w:r>
          </w:p>
        </w:tc>
      </w:tr>
      <w:tr w:rsidR="009B0371" w:rsidRPr="007A67E7" w14:paraId="7AC746F2" w14:textId="77777777" w:rsidTr="003B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1" w:type="pct"/>
          </w:tcPr>
          <w:p w14:paraId="66B0E745" w14:textId="2E25CDB0" w:rsidR="009B0371" w:rsidRPr="007A67E7" w:rsidRDefault="009B0371" w:rsidP="009B03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25" w:type="pct"/>
          </w:tcPr>
          <w:p w14:paraId="2BA52D4A" w14:textId="161792D7" w:rsidR="009B0371" w:rsidRPr="007A67E7" w:rsidRDefault="003B6381" w:rsidP="009B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predseda@vucpo.sk</w:t>
            </w:r>
          </w:p>
        </w:tc>
      </w:tr>
    </w:tbl>
    <w:p w14:paraId="2CC9E279" w14:textId="60FD56C1" w:rsidR="00CB5892" w:rsidRDefault="00CB5892" w:rsidP="00CB5892">
      <w:pPr>
        <w:rPr>
          <w:color w:val="365F91" w:themeColor="accent1" w:themeShade="BF"/>
          <w:sz w:val="26"/>
          <w:szCs w:val="26"/>
        </w:rPr>
      </w:pPr>
    </w:p>
    <w:p w14:paraId="5A43B993" w14:textId="49D71AB7" w:rsidR="00170F4A" w:rsidRDefault="00B07361" w:rsidP="00170F4A">
      <w:pPr>
        <w:pStyle w:val="Nadpis2"/>
      </w:pPr>
      <w:r>
        <w:t xml:space="preserve">c)  </w:t>
      </w:r>
      <w:r w:rsidR="00170F4A">
        <w:t xml:space="preserve">Zasadnutia Rady školy pri SOŠ Snina v šk. roku 2020/2021 sa uskutočnili 3 krát. </w:t>
      </w:r>
    </w:p>
    <w:p w14:paraId="733327C6" w14:textId="77777777" w:rsidR="00170F4A" w:rsidRDefault="00170F4A" w:rsidP="00170F4A">
      <w:pPr>
        <w:pStyle w:val="Nadpis2"/>
      </w:pPr>
      <w:r>
        <w:t xml:space="preserve"> Dňa 20.10.2021 bolo </w:t>
      </w:r>
      <w:proofErr w:type="spellStart"/>
      <w:r>
        <w:t>prejednané</w:t>
      </w:r>
      <w:proofErr w:type="spellEnd"/>
      <w:r>
        <w:t>:</w:t>
      </w:r>
    </w:p>
    <w:p w14:paraId="0C89BBF0" w14:textId="18E4F913" w:rsidR="00170F4A" w:rsidRPr="00E34BF8" w:rsidRDefault="00170F4A" w:rsidP="00E34BF8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E34BF8">
        <w:rPr>
          <w:sz w:val="22"/>
          <w:szCs w:val="22"/>
        </w:rPr>
        <w:t>Správa o východno-vzdelávacej činnosti, jej výsledkoch a podmienkach za školský rok 2019/2020.</w:t>
      </w:r>
    </w:p>
    <w:p w14:paraId="5B3672E3" w14:textId="2EFA0E2F" w:rsidR="00E34BF8" w:rsidRPr="00E34BF8" w:rsidRDefault="00170F4A" w:rsidP="00E34BF8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E34BF8">
        <w:rPr>
          <w:sz w:val="22"/>
          <w:szCs w:val="22"/>
        </w:rPr>
        <w:t>Individuálna účtovná uzávierka k 31.12.2019 (súvaha, výkaz ziskov a strát)</w:t>
      </w:r>
    </w:p>
    <w:p w14:paraId="1FA3DB34" w14:textId="77777777" w:rsidR="00E34BF8" w:rsidRDefault="00170F4A" w:rsidP="00E34BF8">
      <w:pPr>
        <w:pStyle w:val="Nadpis2"/>
      </w:pPr>
      <w:r w:rsidRPr="00E34BF8">
        <w:t xml:space="preserve">Dňa 9.11.2020 bolo </w:t>
      </w:r>
      <w:proofErr w:type="spellStart"/>
      <w:r w:rsidRPr="00E34BF8">
        <w:t>prejednané</w:t>
      </w:r>
      <w:proofErr w:type="spellEnd"/>
      <w:r w:rsidRPr="00E34BF8">
        <w:t>:</w:t>
      </w:r>
      <w:r w:rsidR="00E34BF8">
        <w:t xml:space="preserve"> </w:t>
      </w:r>
    </w:p>
    <w:p w14:paraId="00C145AA" w14:textId="23341204" w:rsidR="00170F4A" w:rsidRPr="00E34BF8" w:rsidRDefault="00170F4A" w:rsidP="00685E62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E34BF8">
        <w:rPr>
          <w:sz w:val="22"/>
          <w:szCs w:val="22"/>
        </w:rPr>
        <w:t>Stanovisko k územnému konaniu a o určenie podmienok na zriadenie vecného bremena na pozemok v správe SOŠ Snina, ktoré súvisí so stavbou “ Snina TS15, TS17, TS25, TS24, TS26 - úprava VN422.</w:t>
      </w:r>
    </w:p>
    <w:p w14:paraId="119A3C83" w14:textId="559398B0" w:rsidR="00170F4A" w:rsidRDefault="00E34BF8" w:rsidP="00170F4A">
      <w:pPr>
        <w:pStyle w:val="Nadpis2"/>
      </w:pPr>
      <w:r>
        <w:t>Dňa</w:t>
      </w:r>
      <w:r w:rsidR="00170F4A">
        <w:t xml:space="preserve"> 18.2.2021 bolo </w:t>
      </w:r>
      <w:proofErr w:type="spellStart"/>
      <w:r w:rsidR="00170F4A">
        <w:t>prejednané</w:t>
      </w:r>
      <w:proofErr w:type="spellEnd"/>
      <w:r w:rsidR="00170F4A">
        <w:t>:</w:t>
      </w:r>
    </w:p>
    <w:p w14:paraId="65103871" w14:textId="03FAF604" w:rsidR="00170F4A" w:rsidRPr="00E34BF8" w:rsidRDefault="00170F4A" w:rsidP="00E34BF8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E34BF8">
        <w:rPr>
          <w:sz w:val="22"/>
          <w:szCs w:val="22"/>
        </w:rPr>
        <w:t>Podmienky prijímacieho konania do 1. ročníka šk. r.  2021/2022.</w:t>
      </w:r>
    </w:p>
    <w:p w14:paraId="3A523E00" w14:textId="528F584B" w:rsidR="00170F4A" w:rsidRPr="00E34BF8" w:rsidRDefault="00170F4A" w:rsidP="00E34BF8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E34BF8">
        <w:rPr>
          <w:sz w:val="22"/>
          <w:szCs w:val="22"/>
        </w:rPr>
        <w:t>Podmienky prijímacieho konania do 1. ročníka šk. r.  2021/2022- talentové skúšky.</w:t>
      </w:r>
    </w:p>
    <w:p w14:paraId="00215A39" w14:textId="477320D5" w:rsidR="00170F4A" w:rsidRPr="00E34BF8" w:rsidRDefault="00170F4A" w:rsidP="00E34BF8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E34BF8">
        <w:rPr>
          <w:sz w:val="22"/>
          <w:szCs w:val="22"/>
        </w:rPr>
        <w:t>Návrh na počty prijímaných žiakov do 1. ročníkov  šk. r.  2021/2022- talentové skúšky.</w:t>
      </w:r>
    </w:p>
    <w:p w14:paraId="07CF678F" w14:textId="756B4A85" w:rsidR="00B54C61" w:rsidRPr="00E37573" w:rsidRDefault="003B6381" w:rsidP="009B0371">
      <w:pPr>
        <w:pStyle w:val="Nadpis2"/>
      </w:pPr>
      <w:bookmarkStart w:id="0" w:name="BM1b"/>
      <w:r>
        <w:t>d</w:t>
      </w:r>
      <w:r w:rsidR="00B07361">
        <w:t xml:space="preserve">) </w:t>
      </w:r>
      <w:r w:rsidR="00A714B2">
        <w:t xml:space="preserve"> </w:t>
      </w:r>
      <w:r w:rsidR="00B54C61" w:rsidRPr="00E37573">
        <w:t>Údaje o počte žiakov školy vrátane žiakov so špeciálnymi výchovno-vzdelávacími potrebami alebo údaje o počte detí v školskom zariadení</w:t>
      </w:r>
    </w:p>
    <w:p w14:paraId="3AC47E7D" w14:textId="6AECB34A" w:rsidR="00B56729" w:rsidRPr="00F63A49" w:rsidRDefault="00B54C61" w:rsidP="00AD6B45">
      <w:pPr>
        <w:pStyle w:val="Nadpis2"/>
        <w:contextualSpacing/>
        <w:rPr>
          <w:b w:val="0"/>
          <w:bCs w:val="0"/>
          <w:color w:val="auto"/>
        </w:rPr>
      </w:pPr>
      <w:r w:rsidRPr="00F63A49">
        <w:rPr>
          <w:b w:val="0"/>
          <w:bCs w:val="0"/>
          <w:color w:val="auto"/>
        </w:rPr>
        <w:t>Údaje o počte žiakov</w:t>
      </w:r>
      <w:r w:rsidRPr="00F63A49">
        <w:rPr>
          <w:b w:val="0"/>
          <w:bCs w:val="0"/>
          <w:color w:val="auto"/>
        </w:rPr>
        <w:tab/>
      </w:r>
      <w:r w:rsidRPr="00F63A49">
        <w:rPr>
          <w:b w:val="0"/>
          <w:bCs w:val="0"/>
          <w:color w:val="auto"/>
        </w:rPr>
        <w:tab/>
      </w:r>
      <w:r w:rsidR="00F63A49">
        <w:rPr>
          <w:b w:val="0"/>
          <w:bCs w:val="0"/>
          <w:color w:val="auto"/>
        </w:rPr>
        <w:tab/>
      </w:r>
      <w:r w:rsidR="003B6381" w:rsidRPr="00F63A49">
        <w:rPr>
          <w:b w:val="0"/>
          <w:bCs w:val="0"/>
          <w:color w:val="auto"/>
        </w:rPr>
        <w:t>280</w:t>
      </w:r>
    </w:p>
    <w:p w14:paraId="1F355B54" w14:textId="43E72A05" w:rsidR="00B54C61" w:rsidRPr="00F63A49" w:rsidRDefault="00B54C61" w:rsidP="00AD6B45">
      <w:pPr>
        <w:pStyle w:val="Nadpis2"/>
        <w:contextualSpacing/>
        <w:rPr>
          <w:b w:val="0"/>
          <w:bCs w:val="0"/>
          <w:color w:val="auto"/>
        </w:rPr>
      </w:pPr>
      <w:r w:rsidRPr="00F63A49">
        <w:rPr>
          <w:b w:val="0"/>
          <w:bCs w:val="0"/>
          <w:color w:val="auto"/>
        </w:rPr>
        <w:t xml:space="preserve">Počet žiakov </w:t>
      </w:r>
      <w:r w:rsidR="00636017" w:rsidRPr="00F63A49">
        <w:rPr>
          <w:b w:val="0"/>
          <w:bCs w:val="0"/>
          <w:color w:val="auto"/>
        </w:rPr>
        <w:t xml:space="preserve">denného štúdia: </w:t>
      </w:r>
      <w:r w:rsidR="00F63A49">
        <w:rPr>
          <w:b w:val="0"/>
          <w:bCs w:val="0"/>
          <w:color w:val="auto"/>
        </w:rPr>
        <w:tab/>
      </w:r>
      <w:r w:rsidR="00F63A49">
        <w:rPr>
          <w:b w:val="0"/>
          <w:bCs w:val="0"/>
          <w:color w:val="auto"/>
        </w:rPr>
        <w:tab/>
      </w:r>
      <w:r w:rsidR="003B6381" w:rsidRPr="00F63A49">
        <w:rPr>
          <w:b w:val="0"/>
          <w:bCs w:val="0"/>
          <w:color w:val="auto"/>
        </w:rPr>
        <w:t>239</w:t>
      </w:r>
      <w:r w:rsidRPr="00F63A49">
        <w:rPr>
          <w:b w:val="0"/>
          <w:bCs w:val="0"/>
          <w:color w:val="auto"/>
        </w:rPr>
        <w:t xml:space="preserve">  z toho dievčat  </w:t>
      </w:r>
      <w:r w:rsidR="003B6381" w:rsidRPr="00F63A49">
        <w:rPr>
          <w:b w:val="0"/>
          <w:bCs w:val="0"/>
          <w:color w:val="auto"/>
        </w:rPr>
        <w:t>101</w:t>
      </w:r>
    </w:p>
    <w:p w14:paraId="1A550D5F" w14:textId="441DAFE7" w:rsidR="003B6381" w:rsidRPr="00F63A49" w:rsidRDefault="00636017" w:rsidP="00AD6B45">
      <w:pPr>
        <w:pStyle w:val="Nadpis2"/>
        <w:contextualSpacing/>
        <w:rPr>
          <w:b w:val="0"/>
          <w:bCs w:val="0"/>
          <w:color w:val="auto"/>
        </w:rPr>
      </w:pPr>
      <w:r w:rsidRPr="00F63A49">
        <w:rPr>
          <w:b w:val="0"/>
          <w:bCs w:val="0"/>
          <w:color w:val="auto"/>
        </w:rPr>
        <w:t xml:space="preserve">Počet žiakov externého štúdia: </w:t>
      </w:r>
      <w:r w:rsidR="00F63A49">
        <w:rPr>
          <w:b w:val="0"/>
          <w:bCs w:val="0"/>
          <w:color w:val="auto"/>
        </w:rPr>
        <w:tab/>
      </w:r>
      <w:r w:rsidR="00F63A49">
        <w:rPr>
          <w:b w:val="0"/>
          <w:bCs w:val="0"/>
          <w:color w:val="auto"/>
        </w:rPr>
        <w:tab/>
      </w:r>
      <w:r w:rsidR="003B6381" w:rsidRPr="00F63A49">
        <w:rPr>
          <w:b w:val="0"/>
          <w:bCs w:val="0"/>
          <w:color w:val="auto"/>
        </w:rPr>
        <w:t>41</w:t>
      </w:r>
      <w:r w:rsidRPr="00F63A49">
        <w:rPr>
          <w:b w:val="0"/>
          <w:bCs w:val="0"/>
          <w:color w:val="auto"/>
        </w:rPr>
        <w:t xml:space="preserve">  z toho dievčat  </w:t>
      </w:r>
      <w:r w:rsidR="003B6381" w:rsidRPr="00F63A49">
        <w:rPr>
          <w:b w:val="0"/>
          <w:bCs w:val="0"/>
          <w:color w:val="auto"/>
        </w:rPr>
        <w:t>30</w:t>
      </w:r>
    </w:p>
    <w:p w14:paraId="7B36F2A8" w14:textId="41F203A4" w:rsidR="00B54C61" w:rsidRDefault="00B54C61" w:rsidP="00E34BF8">
      <w:pPr>
        <w:pStyle w:val="Nadpis2"/>
        <w:contextualSpacing/>
        <w:rPr>
          <w:b w:val="0"/>
          <w:bCs w:val="0"/>
          <w:color w:val="auto"/>
        </w:rPr>
      </w:pPr>
      <w:r w:rsidRPr="00F63A49">
        <w:rPr>
          <w:b w:val="0"/>
          <w:bCs w:val="0"/>
          <w:color w:val="auto"/>
        </w:rPr>
        <w:t xml:space="preserve">Počet tried: </w:t>
      </w:r>
      <w:r w:rsidRPr="00F63A49">
        <w:rPr>
          <w:b w:val="0"/>
          <w:bCs w:val="0"/>
          <w:color w:val="auto"/>
        </w:rPr>
        <w:tab/>
      </w:r>
      <w:r w:rsidRPr="00F63A49">
        <w:rPr>
          <w:b w:val="0"/>
          <w:bCs w:val="0"/>
          <w:color w:val="auto"/>
        </w:rPr>
        <w:tab/>
      </w:r>
      <w:r w:rsidRPr="00F63A49">
        <w:rPr>
          <w:b w:val="0"/>
          <w:bCs w:val="0"/>
          <w:color w:val="auto"/>
        </w:rPr>
        <w:tab/>
      </w:r>
      <w:r w:rsidR="00F63A49">
        <w:rPr>
          <w:b w:val="0"/>
          <w:bCs w:val="0"/>
          <w:color w:val="auto"/>
        </w:rPr>
        <w:tab/>
      </w:r>
      <w:r w:rsidR="00636017" w:rsidRPr="00F63A49">
        <w:rPr>
          <w:b w:val="0"/>
          <w:bCs w:val="0"/>
          <w:color w:val="auto"/>
        </w:rPr>
        <w:t>1</w:t>
      </w:r>
      <w:r w:rsidR="003B6381" w:rsidRPr="00F63A49">
        <w:rPr>
          <w:b w:val="0"/>
          <w:bCs w:val="0"/>
          <w:color w:val="auto"/>
        </w:rPr>
        <w:t>3</w:t>
      </w:r>
    </w:p>
    <w:p w14:paraId="3ACC626D" w14:textId="77777777" w:rsidR="00F63A49" w:rsidRPr="00F63A49" w:rsidRDefault="00F63A49" w:rsidP="00F63A49">
      <w:pPr>
        <w:rPr>
          <w:sz w:val="16"/>
          <w:szCs w:val="16"/>
        </w:rPr>
      </w:pPr>
    </w:p>
    <w:bookmarkEnd w:id="0"/>
    <w:p w14:paraId="238F0D54" w14:textId="7C82726E" w:rsidR="00A714B2" w:rsidRPr="00A714B2" w:rsidRDefault="00A714B2" w:rsidP="00A714B2">
      <w:pPr>
        <w:pStyle w:val="Nadpis2"/>
      </w:pPr>
      <w:r w:rsidRPr="00A714B2">
        <w:t>e</w:t>
      </w:r>
      <w:r w:rsidR="00B07361">
        <w:t xml:space="preserve">) </w:t>
      </w:r>
      <w:r w:rsidRPr="00A714B2">
        <w:t> Počet pedagogických zamestnancov, odborných zamestnancov a ďalších zamestnancov</w:t>
      </w:r>
    </w:p>
    <w:tbl>
      <w:tblPr>
        <w:tblW w:w="9893" w:type="dxa"/>
        <w:tblCellSpacing w:w="8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2231"/>
        <w:gridCol w:w="1873"/>
        <w:gridCol w:w="2097"/>
        <w:gridCol w:w="1842"/>
        <w:gridCol w:w="1850"/>
      </w:tblGrid>
      <w:tr w:rsidR="00A714B2" w:rsidRPr="007A67E7" w14:paraId="3161E48C" w14:textId="77777777" w:rsidTr="43C7F8C6">
        <w:trPr>
          <w:trHeight w:val="520"/>
          <w:tblCellSpacing w:w="8" w:type="dxa"/>
        </w:trPr>
        <w:tc>
          <w:tcPr>
            <w:tcW w:w="0" w:type="auto"/>
            <w:shd w:val="clear" w:color="auto" w:fill="FFFFFF" w:themeFill="background1"/>
          </w:tcPr>
          <w:p w14:paraId="7FFE81BE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Pracovný pomer</w:t>
            </w:r>
          </w:p>
        </w:tc>
        <w:tc>
          <w:tcPr>
            <w:tcW w:w="0" w:type="auto"/>
            <w:shd w:val="clear" w:color="auto" w:fill="FFFFFF" w:themeFill="background1"/>
          </w:tcPr>
          <w:p w14:paraId="61C45EB1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Počet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pedag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. prac.</w:t>
            </w:r>
          </w:p>
        </w:tc>
        <w:tc>
          <w:tcPr>
            <w:tcW w:w="0" w:type="auto"/>
            <w:shd w:val="clear" w:color="auto" w:fill="FFFFFF" w:themeFill="background1"/>
          </w:tcPr>
          <w:p w14:paraId="4571A935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Počet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nepedag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. prac.</w:t>
            </w:r>
          </w:p>
        </w:tc>
        <w:tc>
          <w:tcPr>
            <w:tcW w:w="0" w:type="auto"/>
            <w:shd w:val="clear" w:color="auto" w:fill="FFFFFF" w:themeFill="background1"/>
          </w:tcPr>
          <w:p w14:paraId="3475283A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Prepočítaný počet</w:t>
            </w:r>
          </w:p>
          <w:p w14:paraId="0D9507F9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pedag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. prac. </w:t>
            </w:r>
          </w:p>
        </w:tc>
        <w:tc>
          <w:tcPr>
            <w:tcW w:w="0" w:type="auto"/>
            <w:shd w:val="clear" w:color="auto" w:fill="FFFFFF" w:themeFill="background1"/>
          </w:tcPr>
          <w:p w14:paraId="295F9933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Prepočítaný počet</w:t>
            </w:r>
          </w:p>
          <w:p w14:paraId="538506C7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nepedag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. prac.</w:t>
            </w:r>
          </w:p>
        </w:tc>
      </w:tr>
      <w:tr w:rsidR="00A714B2" w:rsidRPr="007A67E7" w14:paraId="0ABAFA1D" w14:textId="77777777" w:rsidTr="00A714B2">
        <w:trPr>
          <w:trHeight w:val="774"/>
          <w:tblCellSpacing w:w="8" w:type="dxa"/>
        </w:trPr>
        <w:tc>
          <w:tcPr>
            <w:tcW w:w="0" w:type="auto"/>
            <w:shd w:val="clear" w:color="auto" w:fill="D4DDDE"/>
          </w:tcPr>
          <w:p w14:paraId="1389AA0D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TPP –škola</w:t>
            </w:r>
          </w:p>
          <w:p w14:paraId="234D6A60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TPP – šk. internát</w:t>
            </w:r>
          </w:p>
          <w:p w14:paraId="6BF69A72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TPP – šk. jedáleň</w:t>
            </w:r>
          </w:p>
        </w:tc>
        <w:tc>
          <w:tcPr>
            <w:tcW w:w="0" w:type="auto"/>
            <w:shd w:val="clear" w:color="auto" w:fill="D4DDDE"/>
          </w:tcPr>
          <w:p w14:paraId="6E9002BE" w14:textId="1E34CE52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14:paraId="25C632A1" w14:textId="57BBB4CE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F910ADA" w14:textId="538F71D3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4DDDE"/>
          </w:tcPr>
          <w:p w14:paraId="3A5A2829" w14:textId="3010C461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2FC37401" w14:textId="22AECFE1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8460C4C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4DDDE"/>
          </w:tcPr>
          <w:p w14:paraId="3252B9D2" w14:textId="5A5B20C2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25,9</w:t>
            </w:r>
          </w:p>
          <w:p w14:paraId="2AAF6AA8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69B7FCE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4DDDE"/>
          </w:tcPr>
          <w:p w14:paraId="3682D455" w14:textId="0B5F0456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11,84</w:t>
            </w:r>
          </w:p>
          <w:p w14:paraId="54189A31" w14:textId="542FBC40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  <w:p w14:paraId="4EE0376C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714B2" w:rsidRPr="007A67E7" w14:paraId="69C37372" w14:textId="77777777" w:rsidTr="00A714B2">
        <w:trPr>
          <w:trHeight w:val="266"/>
          <w:tblCellSpacing w:w="8" w:type="dxa"/>
        </w:trPr>
        <w:tc>
          <w:tcPr>
            <w:tcW w:w="0" w:type="auto"/>
            <w:shd w:val="clear" w:color="auto" w:fill="D4DDDE"/>
          </w:tcPr>
          <w:p w14:paraId="4219CFC6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toho znížený úväzok</w:t>
            </w:r>
          </w:p>
        </w:tc>
        <w:tc>
          <w:tcPr>
            <w:tcW w:w="0" w:type="auto"/>
            <w:shd w:val="clear" w:color="auto" w:fill="D4DDDE"/>
          </w:tcPr>
          <w:p w14:paraId="7344C355" w14:textId="140A0F8D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4DDDE"/>
          </w:tcPr>
          <w:p w14:paraId="30067D01" w14:textId="7F36E86D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4DDDE"/>
          </w:tcPr>
          <w:p w14:paraId="03F66336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4DDDE"/>
          </w:tcPr>
          <w:p w14:paraId="1E48CBE9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714B2" w:rsidRPr="007A67E7" w14:paraId="16D2FE4E" w14:textId="77777777" w:rsidTr="00A714B2">
        <w:trPr>
          <w:trHeight w:val="253"/>
          <w:tblCellSpacing w:w="8" w:type="dxa"/>
        </w:trPr>
        <w:tc>
          <w:tcPr>
            <w:tcW w:w="0" w:type="auto"/>
            <w:shd w:val="clear" w:color="auto" w:fill="AEBFC2"/>
          </w:tcPr>
          <w:p w14:paraId="0A30D966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toho ZPS</w:t>
            </w:r>
          </w:p>
        </w:tc>
        <w:tc>
          <w:tcPr>
            <w:tcW w:w="0" w:type="auto"/>
            <w:shd w:val="clear" w:color="auto" w:fill="AEBFC2"/>
          </w:tcPr>
          <w:p w14:paraId="0F10D0A2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EBFC2"/>
          </w:tcPr>
          <w:p w14:paraId="1320A1A2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EBFC2"/>
          </w:tcPr>
          <w:p w14:paraId="65E581F7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EBFC2"/>
          </w:tcPr>
          <w:p w14:paraId="30B7D0D3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714B2" w:rsidRPr="007A67E7" w14:paraId="4BC5278B" w14:textId="77777777" w:rsidTr="00A714B2">
        <w:trPr>
          <w:trHeight w:val="266"/>
          <w:tblCellSpacing w:w="8" w:type="dxa"/>
        </w:trPr>
        <w:tc>
          <w:tcPr>
            <w:tcW w:w="0" w:type="auto"/>
            <w:shd w:val="clear" w:color="auto" w:fill="AEBFC2"/>
          </w:tcPr>
          <w:p w14:paraId="3772AD09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toho uč. NBV</w:t>
            </w:r>
          </w:p>
        </w:tc>
        <w:tc>
          <w:tcPr>
            <w:tcW w:w="0" w:type="auto"/>
            <w:shd w:val="clear" w:color="auto" w:fill="AEBFC2"/>
          </w:tcPr>
          <w:p w14:paraId="4564FCAC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EBFC2"/>
          </w:tcPr>
          <w:p w14:paraId="4E3E3A7C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EBFC2"/>
          </w:tcPr>
          <w:p w14:paraId="44568562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EBFC2"/>
          </w:tcPr>
          <w:p w14:paraId="4647CE61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714B2" w:rsidRPr="007A67E7" w14:paraId="66E2370E" w14:textId="77777777" w:rsidTr="00A714B2">
        <w:trPr>
          <w:trHeight w:val="266"/>
          <w:tblCellSpacing w:w="8" w:type="dxa"/>
        </w:trPr>
        <w:tc>
          <w:tcPr>
            <w:tcW w:w="0" w:type="auto"/>
            <w:shd w:val="clear" w:color="auto" w:fill="D4DDDE"/>
          </w:tcPr>
          <w:p w14:paraId="658AE433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 toho  dohodu </w:t>
            </w:r>
          </w:p>
        </w:tc>
        <w:tc>
          <w:tcPr>
            <w:tcW w:w="0" w:type="auto"/>
            <w:shd w:val="clear" w:color="auto" w:fill="D4DDDE"/>
          </w:tcPr>
          <w:p w14:paraId="1C61572A" w14:textId="356CA4F3" w:rsidR="00A714B2" w:rsidRPr="007A67E7" w:rsidRDefault="43C7F8C6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4DDDE"/>
          </w:tcPr>
          <w:p w14:paraId="5D59A98B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4DDDE"/>
          </w:tcPr>
          <w:p w14:paraId="53CA17AE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4DDDE"/>
          </w:tcPr>
          <w:p w14:paraId="0AFB546B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0F66F80B" w14:textId="32F17513" w:rsidR="00A714B2" w:rsidRPr="00E37573" w:rsidRDefault="00AD6B45" w:rsidP="00A714B2">
      <w:pPr>
        <w:pStyle w:val="Nadpis2"/>
      </w:pPr>
      <w:bookmarkStart w:id="1" w:name="e1g"/>
      <w:r w:rsidRPr="00AD6B45">
        <w:lastRenderedPageBreak/>
        <w:t>f</w:t>
      </w:r>
      <w:r w:rsidR="00ED5139">
        <w:t>)</w:t>
      </w:r>
      <w:r w:rsidRPr="00AD6B45">
        <w:t> Údaje o plnení kvalifikačného predpokladu pedagogických zamestnancov</w:t>
      </w:r>
    </w:p>
    <w:tbl>
      <w:tblPr>
        <w:tblW w:w="5000" w:type="pct"/>
        <w:tblCellSpacing w:w="8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2306"/>
        <w:gridCol w:w="2235"/>
        <w:gridCol w:w="1957"/>
        <w:gridCol w:w="3417"/>
      </w:tblGrid>
      <w:tr w:rsidR="00A714B2" w:rsidRPr="007A67E7" w14:paraId="48638DC9" w14:textId="77777777" w:rsidTr="06909DE5">
        <w:trPr>
          <w:tblCellSpacing w:w="8" w:type="dxa"/>
        </w:trPr>
        <w:tc>
          <w:tcPr>
            <w:tcW w:w="1134" w:type="pct"/>
            <w:shd w:val="clear" w:color="auto" w:fill="FFFFFF" w:themeFill="background1"/>
          </w:tcPr>
          <w:p w14:paraId="7C467D4F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03" w:type="pct"/>
            <w:shd w:val="clear" w:color="auto" w:fill="FFFFFF" w:themeFill="background1"/>
          </w:tcPr>
          <w:p w14:paraId="37422C32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nekvalifikovaných</w:t>
            </w:r>
          </w:p>
        </w:tc>
        <w:tc>
          <w:tcPr>
            <w:tcW w:w="965" w:type="pct"/>
            <w:shd w:val="clear" w:color="auto" w:fill="FFFFFF" w:themeFill="background1"/>
          </w:tcPr>
          <w:p w14:paraId="00A6549B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kvalifikovaných</w:t>
            </w:r>
          </w:p>
        </w:tc>
        <w:tc>
          <w:tcPr>
            <w:tcW w:w="1686" w:type="pct"/>
            <w:shd w:val="clear" w:color="auto" w:fill="FFFFFF" w:themeFill="background1"/>
          </w:tcPr>
          <w:p w14:paraId="08087B01" w14:textId="77777777" w:rsidR="00A714B2" w:rsidRPr="007A67E7" w:rsidRDefault="00A714B2" w:rsidP="00197381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Spolu</w:t>
            </w:r>
          </w:p>
        </w:tc>
      </w:tr>
      <w:tr w:rsidR="00A714B2" w:rsidRPr="007A67E7" w14:paraId="7549C2E9" w14:textId="77777777" w:rsidTr="06909DE5">
        <w:trPr>
          <w:tblCellSpacing w:w="8" w:type="dxa"/>
        </w:trPr>
        <w:tc>
          <w:tcPr>
            <w:tcW w:w="1134" w:type="pct"/>
            <w:shd w:val="clear" w:color="auto" w:fill="D4DDDE"/>
          </w:tcPr>
          <w:p w14:paraId="2E4334BF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Učiteľov + dohoda</w:t>
            </w:r>
          </w:p>
        </w:tc>
        <w:tc>
          <w:tcPr>
            <w:tcW w:w="1103" w:type="pct"/>
            <w:shd w:val="clear" w:color="auto" w:fill="D4DDDE"/>
          </w:tcPr>
          <w:p w14:paraId="634B4193" w14:textId="77777777" w:rsidR="00A714B2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65" w:type="pct"/>
            <w:shd w:val="clear" w:color="auto" w:fill="D4DDDE"/>
          </w:tcPr>
          <w:p w14:paraId="591F9B76" w14:textId="0A203DB6" w:rsidR="00A714B2" w:rsidRPr="007A67E7" w:rsidRDefault="004E4FCA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686" w:type="pct"/>
            <w:shd w:val="clear" w:color="auto" w:fill="D4DDDE"/>
          </w:tcPr>
          <w:p w14:paraId="17D80C03" w14:textId="73361DE4" w:rsidR="06909DE5" w:rsidRPr="007A67E7" w:rsidRDefault="004E4FCA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A714B2" w:rsidRPr="007A67E7" w14:paraId="4EF4BAE8" w14:textId="77777777" w:rsidTr="06909DE5">
        <w:trPr>
          <w:tblCellSpacing w:w="8" w:type="dxa"/>
        </w:trPr>
        <w:tc>
          <w:tcPr>
            <w:tcW w:w="1134" w:type="pct"/>
            <w:shd w:val="clear" w:color="auto" w:fill="AEBFC2"/>
          </w:tcPr>
          <w:p w14:paraId="29C751E4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Majstrov OV</w:t>
            </w:r>
          </w:p>
        </w:tc>
        <w:tc>
          <w:tcPr>
            <w:tcW w:w="1103" w:type="pct"/>
            <w:shd w:val="clear" w:color="auto" w:fill="AEBFC2"/>
          </w:tcPr>
          <w:p w14:paraId="5E9D6B5F" w14:textId="77777777" w:rsidR="00A714B2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65" w:type="pct"/>
            <w:shd w:val="clear" w:color="auto" w:fill="AEBFC2"/>
          </w:tcPr>
          <w:p w14:paraId="582D09A8" w14:textId="01722593" w:rsidR="00A714B2" w:rsidRPr="007A67E7" w:rsidRDefault="43C7F8C6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86" w:type="pct"/>
            <w:shd w:val="clear" w:color="auto" w:fill="AEBFC2"/>
          </w:tcPr>
          <w:p w14:paraId="38C43F1E" w14:textId="1B843B9D" w:rsidR="06909DE5" w:rsidRPr="007A67E7" w:rsidRDefault="43C7F8C6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A714B2" w:rsidRPr="007A67E7" w14:paraId="01EF3057" w14:textId="77777777" w:rsidTr="06909DE5">
        <w:trPr>
          <w:tblCellSpacing w:w="8" w:type="dxa"/>
        </w:trPr>
        <w:tc>
          <w:tcPr>
            <w:tcW w:w="1134" w:type="pct"/>
            <w:shd w:val="clear" w:color="auto" w:fill="D4DDDE"/>
          </w:tcPr>
          <w:p w14:paraId="1DB33D4F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Vychovávateľov</w:t>
            </w:r>
          </w:p>
        </w:tc>
        <w:tc>
          <w:tcPr>
            <w:tcW w:w="1103" w:type="pct"/>
            <w:shd w:val="clear" w:color="auto" w:fill="D4DDDE"/>
          </w:tcPr>
          <w:p w14:paraId="0043D02D" w14:textId="77777777" w:rsidR="00A714B2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65" w:type="pct"/>
            <w:shd w:val="clear" w:color="auto" w:fill="D4DDDE"/>
          </w:tcPr>
          <w:p w14:paraId="449604F8" w14:textId="01BBF770" w:rsidR="00A714B2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6" w:type="pct"/>
            <w:shd w:val="clear" w:color="auto" w:fill="D4DDDE"/>
          </w:tcPr>
          <w:p w14:paraId="6B38F61F" w14:textId="01BBF770" w:rsidR="06909DE5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714B2" w:rsidRPr="007A67E7" w14:paraId="5503F9F4" w14:textId="77777777" w:rsidTr="06909DE5">
        <w:trPr>
          <w:tblCellSpacing w:w="8" w:type="dxa"/>
        </w:trPr>
        <w:tc>
          <w:tcPr>
            <w:tcW w:w="1134" w:type="pct"/>
            <w:shd w:val="clear" w:color="auto" w:fill="AEBFC2"/>
          </w:tcPr>
          <w:p w14:paraId="501E2C68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Asistentov učiteľa</w:t>
            </w:r>
          </w:p>
        </w:tc>
        <w:tc>
          <w:tcPr>
            <w:tcW w:w="1103" w:type="pct"/>
            <w:shd w:val="clear" w:color="auto" w:fill="AEBFC2"/>
          </w:tcPr>
          <w:p w14:paraId="309A7178" w14:textId="77777777" w:rsidR="00A714B2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65" w:type="pct"/>
            <w:shd w:val="clear" w:color="auto" w:fill="AEBFC2"/>
          </w:tcPr>
          <w:p w14:paraId="2FFFD15A" w14:textId="77777777" w:rsidR="00A714B2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86" w:type="pct"/>
            <w:shd w:val="clear" w:color="auto" w:fill="AEBFC2"/>
          </w:tcPr>
          <w:p w14:paraId="70B30DE7" w14:textId="77777777" w:rsidR="06909DE5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714B2" w:rsidRPr="007A67E7" w14:paraId="6557FF0B" w14:textId="77777777" w:rsidTr="06909DE5">
        <w:trPr>
          <w:tblCellSpacing w:w="8" w:type="dxa"/>
        </w:trPr>
        <w:tc>
          <w:tcPr>
            <w:tcW w:w="1134" w:type="pct"/>
            <w:shd w:val="clear" w:color="auto" w:fill="D4DDDE"/>
          </w:tcPr>
          <w:p w14:paraId="1498F18A" w14:textId="77777777" w:rsidR="00A714B2" w:rsidRPr="007A67E7" w:rsidRDefault="00A714B2" w:rsidP="00197381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03" w:type="pct"/>
            <w:shd w:val="clear" w:color="auto" w:fill="D4DDDE"/>
          </w:tcPr>
          <w:p w14:paraId="4A770430" w14:textId="77777777" w:rsidR="00A714B2" w:rsidRPr="007A67E7" w:rsidRDefault="06909DE5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65" w:type="pct"/>
            <w:shd w:val="clear" w:color="auto" w:fill="D4DDDE"/>
          </w:tcPr>
          <w:p w14:paraId="52E88319" w14:textId="0606B86B" w:rsidR="00A714B2" w:rsidRPr="007A67E7" w:rsidRDefault="004E4FCA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686" w:type="pct"/>
            <w:shd w:val="clear" w:color="auto" w:fill="D4DDDE"/>
          </w:tcPr>
          <w:p w14:paraId="3E5466D8" w14:textId="610B851B" w:rsidR="06909DE5" w:rsidRPr="007A67E7" w:rsidRDefault="004E4FCA" w:rsidP="06909DE5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</w:tbl>
    <w:p w14:paraId="473C42FF" w14:textId="5613A456" w:rsidR="00AD6B45" w:rsidRPr="00E37573" w:rsidRDefault="00B07361" w:rsidP="00AD6B45">
      <w:pPr>
        <w:pStyle w:val="Nadpis2"/>
      </w:pPr>
      <w:bookmarkStart w:id="2" w:name="e1h"/>
      <w:bookmarkEnd w:id="1"/>
      <w:r>
        <w:t>g</w:t>
      </w:r>
      <w:r w:rsidR="00094906">
        <w:t xml:space="preserve">) </w:t>
      </w:r>
      <w:r w:rsidR="00AD6B45" w:rsidRPr="00E37573">
        <w:t>Aktivity a prezentácia na verejnosti</w:t>
      </w:r>
      <w:bookmarkEnd w:id="2"/>
    </w:p>
    <w:tbl>
      <w:tblPr>
        <w:tblStyle w:val="Styltabulky1"/>
        <w:tblW w:w="4909" w:type="pct"/>
        <w:tblLook w:val="0020" w:firstRow="1" w:lastRow="0" w:firstColumn="0" w:lastColumn="0" w:noHBand="0" w:noVBand="0"/>
      </w:tblPr>
      <w:tblGrid>
        <w:gridCol w:w="5943"/>
        <w:gridCol w:w="892"/>
        <w:gridCol w:w="2900"/>
      </w:tblGrid>
      <w:tr w:rsidR="00AD6B45" w:rsidRPr="007A67E7" w14:paraId="5DF34228" w14:textId="77777777" w:rsidTr="06909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40" w:type="pct"/>
          </w:tcPr>
          <w:p w14:paraId="6DE30B5F" w14:textId="77777777" w:rsidR="00AD6B45" w:rsidRPr="007A67E7" w:rsidRDefault="00AD6B45" w:rsidP="0019738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 w:val="0"/>
                <w:sz w:val="20"/>
                <w:szCs w:val="20"/>
              </w:rPr>
              <w:t>Názov súťaže</w:t>
            </w:r>
          </w:p>
        </w:tc>
        <w:tc>
          <w:tcPr>
            <w:tcW w:w="450" w:type="pct"/>
          </w:tcPr>
          <w:p w14:paraId="3A383A71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 w:val="0"/>
                <w:sz w:val="20"/>
                <w:szCs w:val="20"/>
              </w:rPr>
              <w:t>Počet žiakov</w:t>
            </w:r>
          </w:p>
        </w:tc>
        <w:tc>
          <w:tcPr>
            <w:tcW w:w="1477" w:type="pct"/>
          </w:tcPr>
          <w:p w14:paraId="1A26CF81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 w:val="0"/>
                <w:sz w:val="20"/>
                <w:szCs w:val="20"/>
              </w:rPr>
              <w:t>Umiestnenie</w:t>
            </w:r>
          </w:p>
        </w:tc>
      </w:tr>
      <w:tr w:rsidR="00AD6B45" w:rsidRPr="007A67E7" w14:paraId="4A54504E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583DDE82" w14:textId="36B7CA76" w:rsidR="00AD6B45" w:rsidRPr="007A67E7" w:rsidRDefault="64BF1BC6" w:rsidP="06909DE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Celokrajská literárna súťaž - Junior internet text 16. ročník</w:t>
            </w:r>
          </w:p>
        </w:tc>
        <w:tc>
          <w:tcPr>
            <w:tcW w:w="450" w:type="pct"/>
          </w:tcPr>
          <w:p w14:paraId="588E033B" w14:textId="4165FC4F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77" w:type="pct"/>
          </w:tcPr>
          <w:p w14:paraId="5B1EDEC0" w14:textId="725DAA86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11592DBF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0" w:type="pct"/>
          </w:tcPr>
          <w:p w14:paraId="1F999109" w14:textId="524C7781" w:rsidR="00AD6B45" w:rsidRPr="007A67E7" w:rsidRDefault="64BF1BC6" w:rsidP="0019738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Hviezdoslavov Kubín </w:t>
            </w:r>
          </w:p>
        </w:tc>
        <w:tc>
          <w:tcPr>
            <w:tcW w:w="450" w:type="pct"/>
          </w:tcPr>
          <w:p w14:paraId="615DD1CC" w14:textId="27D04241" w:rsidR="00AD6B45" w:rsidRPr="007A67E7" w:rsidRDefault="64BF1BC6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7" w:type="pct"/>
          </w:tcPr>
          <w:p w14:paraId="67465C8B" w14:textId="43973C13" w:rsidR="00AD6B45" w:rsidRPr="007A67E7" w:rsidRDefault="64BF1BC6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5E254D7A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253CA56C" w14:textId="77777777" w:rsidR="00AD6B45" w:rsidRPr="007A67E7" w:rsidRDefault="00AD6B45" w:rsidP="0019738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Slovenský Červený kríž – poskytovanie prvej pomoci</w:t>
            </w:r>
          </w:p>
        </w:tc>
        <w:tc>
          <w:tcPr>
            <w:tcW w:w="450" w:type="pct"/>
          </w:tcPr>
          <w:p w14:paraId="22A2DA15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77" w:type="pct"/>
          </w:tcPr>
          <w:p w14:paraId="5C9513CB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3D2F6239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0" w:type="pct"/>
          </w:tcPr>
          <w:p w14:paraId="581A2F64" w14:textId="1BBD05DA" w:rsidR="00AD6B45" w:rsidRPr="007A67E7" w:rsidRDefault="64BF1BC6" w:rsidP="00197381">
            <w:pPr>
              <w:pStyle w:val="Normlnywebov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Akú cenu má mier</w:t>
            </w:r>
          </w:p>
        </w:tc>
        <w:tc>
          <w:tcPr>
            <w:tcW w:w="450" w:type="pct"/>
          </w:tcPr>
          <w:p w14:paraId="7F98E2A5" w14:textId="5A8C16D8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77" w:type="pct"/>
          </w:tcPr>
          <w:p w14:paraId="273BD38C" w14:textId="0A7994C9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791F475F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5DD7FFAB" w14:textId="37738632" w:rsidR="00AD6B45" w:rsidRPr="007A67E7" w:rsidRDefault="64BF1BC6" w:rsidP="06909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Slovensko a Európska únia v klimatickej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džunli</w:t>
            </w:r>
            <w:proofErr w:type="spellEnd"/>
          </w:p>
        </w:tc>
        <w:tc>
          <w:tcPr>
            <w:tcW w:w="450" w:type="pct"/>
          </w:tcPr>
          <w:p w14:paraId="42783097" w14:textId="28EBB52B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77" w:type="pct"/>
          </w:tcPr>
          <w:p w14:paraId="17ECF929" w14:textId="323E3687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28AD3885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0" w:type="pct"/>
          </w:tcPr>
          <w:p w14:paraId="40021188" w14:textId="1F5275E6" w:rsidR="00AD6B45" w:rsidRPr="007A67E7" w:rsidRDefault="00AD6B45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Sweet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Cup </w:t>
            </w:r>
            <w:r w:rsidR="43C7F8C6" w:rsidRPr="007A67E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Prešov – kuchár, cukrár </w:t>
            </w:r>
          </w:p>
        </w:tc>
        <w:tc>
          <w:tcPr>
            <w:tcW w:w="450" w:type="pct"/>
          </w:tcPr>
          <w:p w14:paraId="2A67585D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77" w:type="pct"/>
          </w:tcPr>
          <w:p w14:paraId="59B5A5F9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Strieborné </w:t>
            </w:r>
            <w:r w:rsidRPr="007A67E7">
              <w:rPr>
                <w:rFonts w:asciiTheme="minorHAnsi" w:hAnsiTheme="minorHAnsi" w:cstheme="minorHAnsi"/>
                <w:i/>
                <w:sz w:val="20"/>
                <w:szCs w:val="20"/>
              </w:rPr>
              <w:t>pásmo</w:t>
            </w:r>
          </w:p>
        </w:tc>
      </w:tr>
      <w:tr w:rsidR="00AD6B45" w:rsidRPr="007A67E7" w14:paraId="442B45CE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185E11D9" w14:textId="7F6948B8" w:rsidR="00AD6B45" w:rsidRPr="007A67E7" w:rsidRDefault="64BF1BC6" w:rsidP="64BF1B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Olympiáda v anglickom jazyku – školské kolo</w:t>
            </w:r>
          </w:p>
        </w:tc>
        <w:tc>
          <w:tcPr>
            <w:tcW w:w="450" w:type="pct"/>
          </w:tcPr>
          <w:p w14:paraId="6BDF68E7" w14:textId="71DAC6AF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77" w:type="pct"/>
          </w:tcPr>
          <w:p w14:paraId="74C85329" w14:textId="270566E0" w:rsidR="00AD6B45" w:rsidRPr="007A67E7" w:rsidRDefault="64BF1BC6" w:rsidP="06909DE5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71712350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0" w:type="pct"/>
          </w:tcPr>
          <w:p w14:paraId="4B21B7B1" w14:textId="77777777" w:rsidR="00AD6B45" w:rsidRPr="007A67E7" w:rsidRDefault="00AD6B45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Olympiáda v ruskom jazyku – školské kolo</w:t>
            </w:r>
          </w:p>
        </w:tc>
        <w:tc>
          <w:tcPr>
            <w:tcW w:w="450" w:type="pct"/>
          </w:tcPr>
          <w:p w14:paraId="6790E28E" w14:textId="7823D546" w:rsidR="00AD6B45" w:rsidRPr="007A67E7" w:rsidRDefault="64BF1BC6" w:rsidP="64BF1BC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77" w:type="pct"/>
          </w:tcPr>
          <w:p w14:paraId="3C5058F2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0C0667F2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1C64A761" w14:textId="2326473B" w:rsidR="00AD6B45" w:rsidRPr="007A67E7" w:rsidRDefault="43C7F8C6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Olympiáda v slovenskom jazyku– školské kolo</w:t>
            </w:r>
          </w:p>
        </w:tc>
        <w:tc>
          <w:tcPr>
            <w:tcW w:w="450" w:type="pct"/>
          </w:tcPr>
          <w:p w14:paraId="5C75FCB1" w14:textId="295449CE" w:rsidR="00AD6B45" w:rsidRPr="007A67E7" w:rsidRDefault="64BF1BC6" w:rsidP="64BF1BC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77" w:type="pct"/>
          </w:tcPr>
          <w:p w14:paraId="356C04F1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5463643C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0" w:type="pct"/>
          </w:tcPr>
          <w:p w14:paraId="6CCE72F2" w14:textId="45DA5FD8" w:rsidR="00AD6B45" w:rsidRPr="007A67E7" w:rsidRDefault="64BF1BC6" w:rsidP="06909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Týždeň dobrovoľníctva</w:t>
            </w:r>
          </w:p>
        </w:tc>
        <w:tc>
          <w:tcPr>
            <w:tcW w:w="450" w:type="pct"/>
          </w:tcPr>
          <w:p w14:paraId="471CAB6B" w14:textId="6EC35558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77" w:type="pct"/>
          </w:tcPr>
          <w:p w14:paraId="31E90B4D" w14:textId="4EE5EC51" w:rsidR="00AD6B45" w:rsidRPr="007A67E7" w:rsidRDefault="64BF1BC6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4229A699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040934C8" w14:textId="77777777" w:rsidR="00AD6B45" w:rsidRPr="007A67E7" w:rsidRDefault="008D2AD8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64BF1BC6" w:rsidRPr="007A67E7">
                <w:rPr>
                  <w:rFonts w:asciiTheme="minorHAnsi" w:hAnsiTheme="minorHAnsi" w:cstheme="minorHAnsi"/>
                  <w:sz w:val="20"/>
                  <w:szCs w:val="20"/>
                </w:rPr>
                <w:t xml:space="preserve">Súťaž zručností žiakov prvého až tretieho ročníka odboru </w:t>
              </w:r>
              <w:proofErr w:type="spellStart"/>
              <w:r w:rsidR="64BF1BC6" w:rsidRPr="007A67E7">
                <w:rPr>
                  <w:rFonts w:asciiTheme="minorHAnsi" w:hAnsiTheme="minorHAnsi" w:cstheme="minorHAnsi"/>
                  <w:sz w:val="20"/>
                  <w:szCs w:val="20"/>
                </w:rPr>
                <w:t>autoopravár</w:t>
              </w:r>
              <w:proofErr w:type="spellEnd"/>
              <w:r w:rsidR="64BF1BC6" w:rsidRPr="007A67E7">
                <w:rPr>
                  <w:rFonts w:asciiTheme="minorHAnsi" w:hAnsiTheme="minorHAnsi" w:cstheme="minorHAnsi"/>
                  <w:sz w:val="20"/>
                  <w:szCs w:val="20"/>
                </w:rPr>
                <w:t>-mechanik</w:t>
              </w:r>
            </w:hyperlink>
          </w:p>
        </w:tc>
        <w:tc>
          <w:tcPr>
            <w:tcW w:w="450" w:type="pct"/>
          </w:tcPr>
          <w:p w14:paraId="703A8E1B" w14:textId="05328CC9" w:rsidR="00AD6B45" w:rsidRPr="007A67E7" w:rsidRDefault="64BF1BC6" w:rsidP="64BF1BC6">
            <w:pPr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77" w:type="pct"/>
          </w:tcPr>
          <w:p w14:paraId="116A9D85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3BC14EC4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0" w:type="pct"/>
          </w:tcPr>
          <w:p w14:paraId="52E906A9" w14:textId="2BF3D121" w:rsidR="00AD6B45" w:rsidRPr="007A67E7" w:rsidRDefault="00AD6B45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školské kolo </w:t>
            </w:r>
            <w:r w:rsidR="43C7F8C6" w:rsidRPr="007A67E7">
              <w:rPr>
                <w:rFonts w:asciiTheme="minorHAnsi" w:hAnsiTheme="minorHAnsi" w:cstheme="minorHAnsi"/>
                <w:sz w:val="20"/>
                <w:szCs w:val="20"/>
              </w:rPr>
              <w:t>zručnosti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žiakov prvého až tretieho ročníka učebného odboru kuchár</w:t>
            </w:r>
          </w:p>
        </w:tc>
        <w:tc>
          <w:tcPr>
            <w:tcW w:w="450" w:type="pct"/>
          </w:tcPr>
          <w:p w14:paraId="50B15B62" w14:textId="6F143241" w:rsidR="00AD6B45" w:rsidRPr="007A67E7" w:rsidRDefault="64BF1BC6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77" w:type="pct"/>
          </w:tcPr>
          <w:p w14:paraId="3F0B9E36" w14:textId="77777777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539B486A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01F7842F" w14:textId="4CC15D60" w:rsidR="00AD6B45" w:rsidRPr="007A67E7" w:rsidRDefault="64BF1BC6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Svätoplukovo kráľovstvo</w:t>
            </w:r>
          </w:p>
        </w:tc>
        <w:tc>
          <w:tcPr>
            <w:tcW w:w="450" w:type="pct"/>
          </w:tcPr>
          <w:p w14:paraId="0F969D6C" w14:textId="3DEC08F5" w:rsidR="00AD6B45" w:rsidRPr="007A67E7" w:rsidRDefault="00AD6B45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77" w:type="pct"/>
          </w:tcPr>
          <w:p w14:paraId="2022015E" w14:textId="26B8F287" w:rsidR="00AD6B45" w:rsidRPr="007A67E7" w:rsidRDefault="64BF1BC6" w:rsidP="64BF1BC6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1FE4A2BE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0" w:type="pct"/>
          </w:tcPr>
          <w:p w14:paraId="0735FF7A" w14:textId="55B247ED" w:rsidR="00AD6B45" w:rsidRPr="007A67E7" w:rsidRDefault="64BF1BC6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Finančná olympiáda - online</w:t>
            </w:r>
          </w:p>
        </w:tc>
        <w:tc>
          <w:tcPr>
            <w:tcW w:w="450" w:type="pct"/>
          </w:tcPr>
          <w:p w14:paraId="3D968D30" w14:textId="559AC847" w:rsidR="00AD6B45" w:rsidRPr="007A67E7" w:rsidRDefault="64BF1BC6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477" w:type="pct"/>
          </w:tcPr>
          <w:p w14:paraId="53B3482C" w14:textId="01D69491" w:rsidR="00AD6B45" w:rsidRPr="007A67E7" w:rsidRDefault="64BF1BC6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00AD6B45" w:rsidRPr="007A67E7" w14:paraId="247DE5DF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0" w:type="pct"/>
          </w:tcPr>
          <w:p w14:paraId="214415F0" w14:textId="0EB54535" w:rsidR="00AD6B45" w:rsidRPr="007A67E7" w:rsidRDefault="64BF1BC6" w:rsidP="00197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Súťaž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Sweet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cup - učebný odbor kuchár</w:t>
            </w:r>
          </w:p>
        </w:tc>
        <w:tc>
          <w:tcPr>
            <w:tcW w:w="450" w:type="pct"/>
          </w:tcPr>
          <w:p w14:paraId="4C0A5388" w14:textId="1FF0CADE" w:rsidR="00AD6B45" w:rsidRPr="007A67E7" w:rsidRDefault="64BF1BC6" w:rsidP="00197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77" w:type="pct"/>
          </w:tcPr>
          <w:p w14:paraId="43335CDA" w14:textId="3A507997" w:rsidR="00AD6B45" w:rsidRPr="007A67E7" w:rsidRDefault="64BF1BC6" w:rsidP="64BF1B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64BF1BC6" w:rsidRPr="007A67E7" w14:paraId="2A7BAEFE" w14:textId="77777777" w:rsidTr="3701A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43" w:type="dxa"/>
          </w:tcPr>
          <w:p w14:paraId="087F38A5" w14:textId="63721A0E" w:rsidR="64BF1BC6" w:rsidRPr="007A67E7" w:rsidRDefault="64BF1BC6" w:rsidP="64BF1B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Ambasádorská škola Európskeho parlamentu - EPAS</w:t>
            </w:r>
          </w:p>
        </w:tc>
        <w:tc>
          <w:tcPr>
            <w:tcW w:w="892" w:type="dxa"/>
          </w:tcPr>
          <w:p w14:paraId="575288F8" w14:textId="3B2300DE" w:rsidR="64BF1BC6" w:rsidRPr="007A67E7" w:rsidRDefault="64BF1BC6" w:rsidP="64BF1B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00" w:type="dxa"/>
          </w:tcPr>
          <w:p w14:paraId="6E091B32" w14:textId="7A4070FB" w:rsidR="64BF1BC6" w:rsidRPr="007A67E7" w:rsidRDefault="64BF1BC6" w:rsidP="64BF1B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7. miesto</w:t>
            </w:r>
          </w:p>
        </w:tc>
      </w:tr>
      <w:tr w:rsidR="64BF1BC6" w:rsidRPr="007A67E7" w14:paraId="235BCD0F" w14:textId="77777777" w:rsidTr="3701A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3" w:type="dxa"/>
          </w:tcPr>
          <w:p w14:paraId="102C3888" w14:textId="731CC5CC" w:rsidR="64BF1BC6" w:rsidRPr="007A67E7" w:rsidRDefault="64BF1BC6" w:rsidP="64BF1B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Olympiáda z občianskej náuky - školské kolo</w:t>
            </w:r>
          </w:p>
        </w:tc>
        <w:tc>
          <w:tcPr>
            <w:tcW w:w="892" w:type="dxa"/>
          </w:tcPr>
          <w:p w14:paraId="460CA56B" w14:textId="38177A70" w:rsidR="64BF1BC6" w:rsidRPr="007A67E7" w:rsidRDefault="64BF1BC6" w:rsidP="64BF1B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900" w:type="dxa"/>
          </w:tcPr>
          <w:p w14:paraId="3644D7F7" w14:textId="031B237E" w:rsidR="64BF1BC6" w:rsidRPr="007A67E7" w:rsidRDefault="64BF1BC6" w:rsidP="64BF1B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účasť</w:t>
            </w:r>
          </w:p>
        </w:tc>
      </w:tr>
      <w:tr w:rsidR="43C7F8C6" w:rsidRPr="007A67E7" w14:paraId="62D5A0D1" w14:textId="77777777" w:rsidTr="3701A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43" w:type="dxa"/>
          </w:tcPr>
          <w:p w14:paraId="25349DE8" w14:textId="13839C04" w:rsidR="43C7F8C6" w:rsidRPr="007A67E7" w:rsidRDefault="3701A8FD" w:rsidP="43C7F8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Cezpoľný beh - obvodné kolo </w:t>
            </w:r>
          </w:p>
        </w:tc>
        <w:tc>
          <w:tcPr>
            <w:tcW w:w="892" w:type="dxa"/>
          </w:tcPr>
          <w:p w14:paraId="7FCF955B" w14:textId="3211002F" w:rsidR="43C7F8C6" w:rsidRPr="007A67E7" w:rsidRDefault="3701A8FD" w:rsidP="43C7F8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14:paraId="7F844039" w14:textId="269A2FD6" w:rsidR="43C7F8C6" w:rsidRPr="007A67E7" w:rsidRDefault="3701A8FD" w:rsidP="3701A8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dievčatá 1. miesto</w:t>
            </w:r>
          </w:p>
          <w:p w14:paraId="3D711D33" w14:textId="78EF47FE" w:rsidR="43C7F8C6" w:rsidRPr="007A67E7" w:rsidRDefault="3701A8FD" w:rsidP="43C7F8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chlapci 2. miesto</w:t>
            </w:r>
          </w:p>
        </w:tc>
      </w:tr>
      <w:tr w:rsidR="3701A8FD" w:rsidRPr="007A67E7" w14:paraId="29AB7516" w14:textId="77777777" w:rsidTr="3701A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3" w:type="dxa"/>
          </w:tcPr>
          <w:p w14:paraId="602C4C63" w14:textId="1DED1E04" w:rsidR="3701A8FD" w:rsidRPr="007A67E7" w:rsidRDefault="3701A8FD" w:rsidP="3701A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Biblická olympiáda - okresné kolo</w:t>
            </w:r>
          </w:p>
        </w:tc>
        <w:tc>
          <w:tcPr>
            <w:tcW w:w="892" w:type="dxa"/>
          </w:tcPr>
          <w:p w14:paraId="0A7690C6" w14:textId="1832F1DC" w:rsidR="3701A8FD" w:rsidRPr="007A67E7" w:rsidRDefault="3701A8FD" w:rsidP="3701A8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14:paraId="45354465" w14:textId="16513FE9" w:rsidR="3701A8FD" w:rsidRPr="007A67E7" w:rsidRDefault="3701A8FD" w:rsidP="3701A8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2. miesto</w:t>
            </w:r>
          </w:p>
        </w:tc>
      </w:tr>
    </w:tbl>
    <w:p w14:paraId="1CA64E0D" w14:textId="77777777" w:rsidR="00AD6B45" w:rsidRPr="00AD6B45" w:rsidRDefault="00AD6B45" w:rsidP="00AD6B45">
      <w:pPr>
        <w:rPr>
          <w:b/>
          <w:color w:val="FF0000"/>
        </w:rPr>
      </w:pPr>
    </w:p>
    <w:p w14:paraId="330CFDA0" w14:textId="1A2CD559" w:rsidR="00AD6B45" w:rsidRPr="00AD6B45" w:rsidRDefault="06909DE5" w:rsidP="64BF1BC6">
      <w:pPr>
        <w:rPr>
          <w:b/>
        </w:rPr>
      </w:pPr>
      <w:r w:rsidRPr="64BF1BC6">
        <w:rPr>
          <w:b/>
        </w:rPr>
        <w:t xml:space="preserve">Aktivity a prezentácia na verejnosti </w:t>
      </w:r>
    </w:p>
    <w:p w14:paraId="597F13D7" w14:textId="357DE0F5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Európsky deň jazykov.</w:t>
      </w:r>
    </w:p>
    <w:p w14:paraId="7B28F472" w14:textId="77777777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Európsky týždeň športu.</w:t>
      </w:r>
    </w:p>
    <w:p w14:paraId="517C4132" w14:textId="53551138" w:rsidR="00AD6B45" w:rsidRPr="00AD6B45" w:rsidRDefault="64BF1BC6" w:rsidP="64BF1BC6">
      <w:pPr>
        <w:pStyle w:val="Normlnywebov"/>
        <w:numPr>
          <w:ilvl w:val="0"/>
          <w:numId w:val="2"/>
        </w:numPr>
        <w:rPr>
          <w:rFonts w:eastAsia="Calibri"/>
          <w:color w:val="000000" w:themeColor="text1"/>
          <w:sz w:val="22"/>
          <w:szCs w:val="22"/>
        </w:rPr>
      </w:pPr>
      <w:r w:rsidRPr="64BF1BC6">
        <w:rPr>
          <w:sz w:val="22"/>
          <w:szCs w:val="22"/>
        </w:rPr>
        <w:t>Projekt mediálna a finančná gramotnosť.</w:t>
      </w:r>
    </w:p>
    <w:p w14:paraId="1C7F80F5" w14:textId="1E38230B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Plenárne rodičovské združenie - online</w:t>
      </w:r>
    </w:p>
    <w:p w14:paraId="4F3C1402" w14:textId="77777777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Preventívne poradenstvo pre končiace ročníky učebných a študijných odborov školy – organizované v spolupráci s </w:t>
      </w:r>
      <w:proofErr w:type="spellStart"/>
      <w:r w:rsidRPr="06909DE5">
        <w:rPr>
          <w:sz w:val="22"/>
          <w:szCs w:val="22"/>
        </w:rPr>
        <w:t>ÚPSaV</w:t>
      </w:r>
      <w:proofErr w:type="spellEnd"/>
      <w:r w:rsidRPr="06909DE5">
        <w:rPr>
          <w:sz w:val="22"/>
          <w:szCs w:val="22"/>
        </w:rPr>
        <w:t>.</w:t>
      </w:r>
      <w:r w:rsidR="00AD6B45">
        <w:tab/>
      </w:r>
    </w:p>
    <w:p w14:paraId="4ED86FBC" w14:textId="77777777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Preventívne poradenstvo pre žiakov prvých ročníkov učebných a študijných odborov školy – adaptácia a efektívne učenie.</w:t>
      </w:r>
      <w:r w:rsidR="00AD6B45">
        <w:tab/>
      </w:r>
    </w:p>
    <w:p w14:paraId="1496D02E" w14:textId="77777777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Kampaň Biela pastelka.</w:t>
      </w:r>
    </w:p>
    <w:p w14:paraId="78BD366B" w14:textId="77777777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Účasť v kampani Červené stužky – boj proti AIDS.</w:t>
      </w:r>
    </w:p>
    <w:p w14:paraId="4B780B10" w14:textId="29F9979C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lastRenderedPageBreak/>
        <w:t>Plenárne rodičovské združenie  jednotlivých odborov školy - online.</w:t>
      </w:r>
    </w:p>
    <w:p w14:paraId="21499248" w14:textId="600B5D60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Návšteva kultúrno-výchovných akcií- odporúčaných MŠVVaŠ- s protidrogovou a xenofóbnou tematikou – online.</w:t>
      </w:r>
    </w:p>
    <w:p w14:paraId="33FA65B1" w14:textId="0F00EFA9" w:rsidR="00AD6B45" w:rsidRPr="00AD6B45" w:rsidRDefault="64BF1BC6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64BF1BC6">
        <w:rPr>
          <w:sz w:val="22"/>
          <w:szCs w:val="22"/>
        </w:rPr>
        <w:t xml:space="preserve">Exkurzia STK Snina - žiaci odboru </w:t>
      </w:r>
      <w:proofErr w:type="spellStart"/>
      <w:r w:rsidRPr="64BF1BC6">
        <w:rPr>
          <w:sz w:val="22"/>
          <w:szCs w:val="22"/>
        </w:rPr>
        <w:t>autoopravár</w:t>
      </w:r>
      <w:proofErr w:type="spellEnd"/>
      <w:r w:rsidRPr="64BF1BC6">
        <w:rPr>
          <w:sz w:val="22"/>
          <w:szCs w:val="22"/>
        </w:rPr>
        <w:t xml:space="preserve"> mechanik a dopravná prevádzka</w:t>
      </w:r>
    </w:p>
    <w:p w14:paraId="5F2FE95D" w14:textId="3E5402C8" w:rsidR="64BF1BC6" w:rsidRDefault="64BF1BC6" w:rsidP="64BF1BC6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64BF1BC6">
        <w:rPr>
          <w:sz w:val="22"/>
          <w:szCs w:val="22"/>
        </w:rPr>
        <w:t xml:space="preserve">Exkurzia žiakov triedy I.OM na štátnej hranici Ubľa – </w:t>
      </w:r>
      <w:proofErr w:type="spellStart"/>
      <w:r w:rsidRPr="64BF1BC6">
        <w:rPr>
          <w:sz w:val="22"/>
          <w:szCs w:val="22"/>
        </w:rPr>
        <w:t>Malyj</w:t>
      </w:r>
      <w:proofErr w:type="spellEnd"/>
      <w:r w:rsidRPr="64BF1BC6">
        <w:rPr>
          <w:sz w:val="22"/>
          <w:szCs w:val="22"/>
        </w:rPr>
        <w:t xml:space="preserve">  </w:t>
      </w:r>
      <w:proofErr w:type="spellStart"/>
      <w:r w:rsidRPr="64BF1BC6">
        <w:rPr>
          <w:sz w:val="22"/>
          <w:szCs w:val="22"/>
        </w:rPr>
        <w:t>Bereznyj</w:t>
      </w:r>
      <w:proofErr w:type="spellEnd"/>
      <w:r w:rsidRPr="64BF1BC6">
        <w:rPr>
          <w:sz w:val="22"/>
          <w:szCs w:val="22"/>
        </w:rPr>
        <w:t xml:space="preserve"> – oddelenie hraničnej a cudzineckej polície.</w:t>
      </w:r>
    </w:p>
    <w:p w14:paraId="6385341C" w14:textId="77777777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>Súbor aktivít koordinátora drogovej závislosti (šikanovanie, obchodovanie s ľuďmi, prieskum v závislostiach, zážitkové aktivity pre mládež, prevencia drogovej závislosti a prevencia kriminality, sexuálne obťažovanie, krivé obvinenia, pedofília, boj proti fajčeniu).</w:t>
      </w:r>
    </w:p>
    <w:p w14:paraId="405F24FC" w14:textId="6409EBB5" w:rsidR="00AD6B45" w:rsidRPr="00AD6B45" w:rsidRDefault="06909DE5" w:rsidP="06909DE5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6909DE5">
        <w:rPr>
          <w:sz w:val="22"/>
          <w:szCs w:val="22"/>
        </w:rPr>
        <w:t xml:space="preserve">Exkurzia žiakov odboru kuchár </w:t>
      </w:r>
      <w:r w:rsidR="64BF1BC6" w:rsidRPr="64BF1BC6">
        <w:rPr>
          <w:sz w:val="22"/>
          <w:szCs w:val="22"/>
        </w:rPr>
        <w:t xml:space="preserve"> spoločného stravovania </w:t>
      </w:r>
      <w:r w:rsidRPr="06909DE5">
        <w:rPr>
          <w:sz w:val="22"/>
          <w:szCs w:val="22"/>
        </w:rPr>
        <w:t>v </w:t>
      </w:r>
      <w:r w:rsidR="64BF1BC6" w:rsidRPr="64BF1BC6">
        <w:rPr>
          <w:sz w:val="22"/>
          <w:szCs w:val="22"/>
        </w:rPr>
        <w:t xml:space="preserve">hotelových a v </w:t>
      </w:r>
      <w:r w:rsidRPr="06909DE5">
        <w:rPr>
          <w:sz w:val="22"/>
          <w:szCs w:val="22"/>
        </w:rPr>
        <w:t xml:space="preserve">reštauračných zariadeniach </w:t>
      </w:r>
      <w:r w:rsidR="64BF1BC6" w:rsidRPr="64BF1BC6">
        <w:rPr>
          <w:sz w:val="22"/>
          <w:szCs w:val="22"/>
        </w:rPr>
        <w:t xml:space="preserve">– hotel </w:t>
      </w:r>
      <w:proofErr w:type="spellStart"/>
      <w:r w:rsidR="64BF1BC6" w:rsidRPr="64BF1BC6">
        <w:rPr>
          <w:sz w:val="22"/>
          <w:szCs w:val="22"/>
        </w:rPr>
        <w:t>Karpatia</w:t>
      </w:r>
      <w:proofErr w:type="spellEnd"/>
      <w:r w:rsidR="64BF1BC6" w:rsidRPr="64BF1BC6">
        <w:rPr>
          <w:sz w:val="22"/>
          <w:szCs w:val="22"/>
        </w:rPr>
        <w:t xml:space="preserve"> Humenné</w:t>
      </w:r>
      <w:r w:rsidRPr="06909DE5">
        <w:rPr>
          <w:sz w:val="22"/>
          <w:szCs w:val="22"/>
        </w:rPr>
        <w:t>.</w:t>
      </w:r>
    </w:p>
    <w:p w14:paraId="4066715C" w14:textId="64B4A90F" w:rsidR="64BF1BC6" w:rsidRDefault="64BF1BC6" w:rsidP="64BF1BC6">
      <w:pPr>
        <w:pStyle w:val="Normlnywebov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64BF1BC6">
        <w:rPr>
          <w:sz w:val="22"/>
          <w:szCs w:val="22"/>
        </w:rPr>
        <w:t>Kurz prežitia Nová Sedlica - žiaci IV.OM študijný odbor ochrana osôb a majetku.</w:t>
      </w:r>
    </w:p>
    <w:p w14:paraId="3EA4A55B" w14:textId="6D132ACB" w:rsidR="64BF1BC6" w:rsidRDefault="64BF1BC6" w:rsidP="64BF1BC6">
      <w:pPr>
        <w:pStyle w:val="Normlnywebov"/>
        <w:numPr>
          <w:ilvl w:val="0"/>
          <w:numId w:val="2"/>
        </w:numPr>
        <w:rPr>
          <w:rFonts w:eastAsia="Calibri"/>
          <w:color w:val="000000" w:themeColor="text1"/>
        </w:rPr>
      </w:pPr>
      <w:proofErr w:type="spellStart"/>
      <w:r w:rsidRPr="64BF1BC6">
        <w:rPr>
          <w:sz w:val="22"/>
          <w:szCs w:val="22"/>
        </w:rPr>
        <w:t>Airsoft</w:t>
      </w:r>
      <w:proofErr w:type="spellEnd"/>
      <w:r w:rsidRPr="64BF1BC6">
        <w:rPr>
          <w:sz w:val="22"/>
          <w:szCs w:val="22"/>
        </w:rPr>
        <w:t xml:space="preserve"> Strelnica Ulič - </w:t>
      </w:r>
      <w:r w:rsidRPr="64BF1BC6">
        <w:rPr>
          <w:rFonts w:eastAsia="Calibri"/>
          <w:color w:val="000000" w:themeColor="text1"/>
          <w:sz w:val="22"/>
          <w:szCs w:val="22"/>
        </w:rPr>
        <w:t>žiaci II.OM študijný odbor ochrana osôb a majetku.</w:t>
      </w:r>
    </w:p>
    <w:p w14:paraId="7B3CCA84" w14:textId="42C7766A" w:rsidR="00ED5139" w:rsidRPr="00E37573" w:rsidRDefault="00ED5139" w:rsidP="00742C02">
      <w:pPr>
        <w:pStyle w:val="Nadpis2"/>
      </w:pPr>
      <w:r w:rsidRPr="00AD6B45">
        <w:t>h</w:t>
      </w:r>
      <w:r w:rsidR="00B07361">
        <w:t>)</w:t>
      </w:r>
      <w:r w:rsidRPr="00AD6B45">
        <w:t> </w:t>
      </w:r>
      <w:r>
        <w:t xml:space="preserve"> </w:t>
      </w:r>
      <w:r w:rsidRPr="00AD6B45">
        <w:t>Informácie o projektoch, do ktorých je škola alebo školské zariadenie zapojené</w:t>
      </w:r>
    </w:p>
    <w:tbl>
      <w:tblPr>
        <w:tblStyle w:val="Styltabulky1"/>
        <w:tblW w:w="5000" w:type="pct"/>
        <w:tblLook w:val="00A0" w:firstRow="1" w:lastRow="0" w:firstColumn="1" w:lastColumn="0" w:noHBand="0" w:noVBand="0"/>
      </w:tblPr>
      <w:tblGrid>
        <w:gridCol w:w="493"/>
        <w:gridCol w:w="5082"/>
        <w:gridCol w:w="1676"/>
        <w:gridCol w:w="2664"/>
      </w:tblGrid>
      <w:tr w:rsidR="00ED5139" w:rsidRPr="007A67E7" w14:paraId="566B1994" w14:textId="77777777" w:rsidTr="007A6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237" w:type="pct"/>
          </w:tcPr>
          <w:p w14:paraId="66322D00" w14:textId="77777777" w:rsidR="00ED5139" w:rsidRPr="007A67E7" w:rsidRDefault="00ED5139" w:rsidP="005428C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bookmarkStart w:id="3" w:name="e1j"/>
            <w:bookmarkStart w:id="4" w:name="BM1k"/>
            <w:bookmarkEnd w:id="3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</w:p>
        </w:tc>
        <w:tc>
          <w:tcPr>
            <w:tcW w:w="2555" w:type="pct"/>
          </w:tcPr>
          <w:p w14:paraId="2DF54D5D" w14:textId="77777777" w:rsidR="00ED5139" w:rsidRPr="007A67E7" w:rsidRDefault="00ED5139" w:rsidP="005428C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Názov projektu</w:t>
            </w:r>
          </w:p>
        </w:tc>
        <w:tc>
          <w:tcPr>
            <w:tcW w:w="837" w:type="pct"/>
          </w:tcPr>
          <w:p w14:paraId="36A5C5FF" w14:textId="77777777" w:rsidR="00ED5139" w:rsidRPr="007A67E7" w:rsidRDefault="00ED5139" w:rsidP="005428C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31" w:type="pct"/>
          </w:tcPr>
          <w:p w14:paraId="10A99FFB" w14:textId="77777777" w:rsidR="00ED5139" w:rsidRPr="007A67E7" w:rsidRDefault="00ED5139" w:rsidP="005428C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Úspešnosť</w:t>
            </w:r>
          </w:p>
        </w:tc>
      </w:tr>
      <w:tr w:rsidR="00ED5139" w:rsidRPr="007A67E7" w14:paraId="7A759006" w14:textId="77777777" w:rsidTr="007A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37" w:type="pct"/>
          </w:tcPr>
          <w:p w14:paraId="65C121D9" w14:textId="77777777" w:rsidR="00ED5139" w:rsidRPr="007A67E7" w:rsidRDefault="00ED5139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5" w:type="pct"/>
          </w:tcPr>
          <w:p w14:paraId="3D3C6EEE" w14:textId="77777777" w:rsidR="00ED5139" w:rsidRPr="007A67E7" w:rsidRDefault="00ED5139" w:rsidP="005428C9">
            <w:pPr>
              <w:pStyle w:val="Normlnywebov"/>
              <w:spacing w:line="259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Zlepšovanie vybavenia školských jedálni v ZŠ a SŠ</w:t>
            </w:r>
          </w:p>
        </w:tc>
        <w:tc>
          <w:tcPr>
            <w:tcW w:w="837" w:type="pct"/>
          </w:tcPr>
          <w:p w14:paraId="527865EB" w14:textId="77777777" w:rsidR="00ED5139" w:rsidRPr="007A67E7" w:rsidRDefault="00ED5139" w:rsidP="005428C9">
            <w:pPr>
              <w:pStyle w:val="Normlnywebov"/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5380,00</w:t>
            </w:r>
          </w:p>
        </w:tc>
        <w:tc>
          <w:tcPr>
            <w:tcW w:w="1331" w:type="pct"/>
          </w:tcPr>
          <w:p w14:paraId="1E59EA13" w14:textId="187A8884" w:rsidR="00ED5139" w:rsidRPr="007A67E7" w:rsidRDefault="00ED5139" w:rsidP="00A417C0">
            <w:pPr>
              <w:pStyle w:val="Normlnywebov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ukončený</w:t>
            </w:r>
          </w:p>
        </w:tc>
      </w:tr>
      <w:tr w:rsidR="00ED5139" w:rsidRPr="007A67E7" w14:paraId="3077C0C0" w14:textId="77777777" w:rsidTr="007A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237" w:type="pct"/>
          </w:tcPr>
          <w:p w14:paraId="0B232E12" w14:textId="77777777" w:rsidR="00ED5139" w:rsidRPr="007A67E7" w:rsidRDefault="00ED5139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5" w:type="pct"/>
          </w:tcPr>
          <w:p w14:paraId="5FAB0DA1" w14:textId="77777777" w:rsidR="00ED5139" w:rsidRPr="007A67E7" w:rsidRDefault="00ED5139" w:rsidP="005428C9">
            <w:pPr>
              <w:pStyle w:val="Normlnywebov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Finančná gramotnosť</w:t>
            </w:r>
          </w:p>
        </w:tc>
        <w:tc>
          <w:tcPr>
            <w:tcW w:w="837" w:type="pct"/>
          </w:tcPr>
          <w:p w14:paraId="4036AFF5" w14:textId="77777777" w:rsidR="00ED5139" w:rsidRPr="007A67E7" w:rsidRDefault="00ED5139" w:rsidP="005428C9">
            <w:pPr>
              <w:pStyle w:val="Normlnywebov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2191,00</w:t>
            </w:r>
          </w:p>
        </w:tc>
        <w:tc>
          <w:tcPr>
            <w:tcW w:w="1331" w:type="pct"/>
          </w:tcPr>
          <w:p w14:paraId="0D091503" w14:textId="77777777" w:rsidR="00ED5139" w:rsidRPr="007A67E7" w:rsidRDefault="00ED5139" w:rsidP="005428C9">
            <w:pPr>
              <w:pStyle w:val="Normlnywebov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ukončený</w:t>
            </w:r>
          </w:p>
        </w:tc>
      </w:tr>
      <w:tr w:rsidR="00252FA4" w:rsidRPr="007A67E7" w14:paraId="085E5E05" w14:textId="77777777" w:rsidTr="007A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37" w:type="pct"/>
          </w:tcPr>
          <w:p w14:paraId="3976DB82" w14:textId="274994A6" w:rsidR="00252FA4" w:rsidRPr="007A67E7" w:rsidRDefault="00252FA4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5" w:type="pct"/>
          </w:tcPr>
          <w:p w14:paraId="1FCFE651" w14:textId="3641AD00" w:rsidR="00252FA4" w:rsidRPr="007A67E7" w:rsidRDefault="00252FA4" w:rsidP="005428C9">
            <w:pPr>
              <w:pStyle w:val="Normlnywebov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Erasmus</w:t>
            </w:r>
            <w:r w:rsidRPr="007A67E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</w:t>
            </w:r>
          </w:p>
        </w:tc>
        <w:tc>
          <w:tcPr>
            <w:tcW w:w="837" w:type="pct"/>
          </w:tcPr>
          <w:p w14:paraId="05C36DF9" w14:textId="421968EE" w:rsidR="00252FA4" w:rsidRPr="007A67E7" w:rsidRDefault="00252FA4" w:rsidP="005428C9">
            <w:pPr>
              <w:pStyle w:val="Normlnywebov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57 330,</w:t>
            </w:r>
            <w:r w:rsidR="00A56B38" w:rsidRPr="007A67E7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331" w:type="pct"/>
          </w:tcPr>
          <w:p w14:paraId="355E93F1" w14:textId="6C53FB85" w:rsidR="00252FA4" w:rsidRPr="007A67E7" w:rsidRDefault="00A56B38" w:rsidP="005428C9">
            <w:pPr>
              <w:pStyle w:val="Normlnywebov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ukončený</w:t>
            </w:r>
          </w:p>
        </w:tc>
      </w:tr>
      <w:tr w:rsidR="00ED5139" w:rsidRPr="007A67E7" w14:paraId="488F3DB0" w14:textId="77777777" w:rsidTr="007A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237" w:type="pct"/>
          </w:tcPr>
          <w:p w14:paraId="7D2A431D" w14:textId="77777777" w:rsidR="00ED5139" w:rsidRPr="007A67E7" w:rsidRDefault="00ED5139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5" w:type="pct"/>
          </w:tcPr>
          <w:p w14:paraId="595DA6AC" w14:textId="77777777" w:rsidR="00ED5139" w:rsidRPr="007A67E7" w:rsidRDefault="00ED5139" w:rsidP="005428C9">
            <w:pPr>
              <w:pStyle w:val="Normlnywebov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Suma</w:t>
            </w:r>
          </w:p>
        </w:tc>
        <w:tc>
          <w:tcPr>
            <w:tcW w:w="837" w:type="pct"/>
          </w:tcPr>
          <w:p w14:paraId="78CFE721" w14:textId="35D6F948" w:rsidR="00ED5139" w:rsidRPr="007A67E7" w:rsidRDefault="00F72824" w:rsidP="005428C9">
            <w:pPr>
              <w:pStyle w:val="Normlnywebov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64 9</w:t>
            </w:r>
            <w:r w:rsidR="00A417C0" w:rsidRPr="007A67E7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01</w:t>
            </w:r>
            <w:r w:rsidR="00ED5139" w:rsidRPr="007A67E7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,- EUR</w:t>
            </w:r>
          </w:p>
        </w:tc>
        <w:tc>
          <w:tcPr>
            <w:tcW w:w="1331" w:type="pct"/>
          </w:tcPr>
          <w:p w14:paraId="5AE2C43D" w14:textId="77777777" w:rsidR="00ED5139" w:rsidRPr="007A67E7" w:rsidRDefault="00ED5139" w:rsidP="005428C9">
            <w:pPr>
              <w:pStyle w:val="Normlnywebov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5ABAA9A4" w14:textId="77777777" w:rsidR="00C04949" w:rsidRDefault="00C04949" w:rsidP="00D06413">
      <w:pPr>
        <w:pStyle w:val="Nadpis2"/>
      </w:pPr>
      <w:bookmarkStart w:id="5" w:name="BM1j"/>
      <w:bookmarkEnd w:id="4"/>
    </w:p>
    <w:p w14:paraId="5CC29658" w14:textId="273FEFAB" w:rsidR="00D06413" w:rsidRPr="008830D5" w:rsidRDefault="00D06413" w:rsidP="00D06413">
      <w:pPr>
        <w:pStyle w:val="Nadpis2"/>
      </w:pPr>
      <w:r w:rsidRPr="008830D5">
        <w:t>i</w:t>
      </w:r>
      <w:r w:rsidR="00C04949">
        <w:t>)</w:t>
      </w:r>
      <w:r w:rsidRPr="008830D5">
        <w:t> </w:t>
      </w:r>
      <w:r w:rsidR="00C04949">
        <w:t xml:space="preserve">  </w:t>
      </w:r>
      <w:r w:rsidRPr="008830D5">
        <w:t>Informácie o výsledkoch inšpekčnej činnosti vykonanej Štátnou školskou inšpekciou v škole alebo v školskom zariadení</w:t>
      </w:r>
    </w:p>
    <w:p w14:paraId="300EA22F" w14:textId="77777777" w:rsidR="00D06413" w:rsidRDefault="00D06413" w:rsidP="00D06413">
      <w:pPr>
        <w:pStyle w:val="Nadpis2"/>
      </w:pPr>
      <w:r w:rsidRPr="008830D5">
        <w:t>Výsledky inšpekčnej činnosti</w:t>
      </w:r>
    </w:p>
    <w:p w14:paraId="3C70B459" w14:textId="77777777" w:rsidR="00D06413" w:rsidRPr="00D06413" w:rsidRDefault="00D06413" w:rsidP="00D06413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D06413">
        <w:rPr>
          <w:sz w:val="22"/>
          <w:szCs w:val="22"/>
        </w:rPr>
        <w:t xml:space="preserve">Vykonaná kontrola plnenia daňových povinností poskytovateľov ubytovacích služieb na základe poverenia, vyplývajúceho zo zákona 563/2003 </w:t>
      </w:r>
      <w:proofErr w:type="spellStart"/>
      <w:r w:rsidRPr="00D06413">
        <w:rPr>
          <w:sz w:val="22"/>
          <w:szCs w:val="22"/>
        </w:rPr>
        <w:t>Z.z</w:t>
      </w:r>
      <w:proofErr w:type="spellEnd"/>
      <w:r w:rsidRPr="00D06413">
        <w:rPr>
          <w:sz w:val="22"/>
          <w:szCs w:val="22"/>
        </w:rPr>
        <w:t>. o správe daní a o zmene a doplnení niektorých zákonov. Bez opatrení. Mesto Snina, Strojárska 2060/95, Snina.</w:t>
      </w:r>
    </w:p>
    <w:p w14:paraId="6E44B437" w14:textId="77777777" w:rsidR="00D06413" w:rsidRDefault="00D06413" w:rsidP="00AD6B45">
      <w:pPr>
        <w:pStyle w:val="Nadpis2"/>
      </w:pPr>
    </w:p>
    <w:bookmarkEnd w:id="5"/>
    <w:p w14:paraId="7D858EE3" w14:textId="3AADB14F" w:rsidR="008830D5" w:rsidRPr="008830D5" w:rsidRDefault="008830D5" w:rsidP="008830D5">
      <w:pPr>
        <w:pStyle w:val="Nadpis2"/>
      </w:pPr>
      <w:r w:rsidRPr="008830D5">
        <w:t>j</w:t>
      </w:r>
      <w:r w:rsidR="00A417C0">
        <w:t xml:space="preserve">) </w:t>
      </w:r>
      <w:r w:rsidRPr="008830D5">
        <w:t> Informácie o priestorových podmienkach a materiálno-technických podmienkach školy alebo školského zariadenia</w:t>
      </w:r>
    </w:p>
    <w:p w14:paraId="07C7A60F" w14:textId="77777777" w:rsidR="008830D5" w:rsidRPr="008830D5" w:rsidRDefault="008830D5" w:rsidP="008830D5">
      <w:pPr>
        <w:pStyle w:val="Nadpis2"/>
      </w:pPr>
      <w:r w:rsidRPr="008830D5">
        <w:t>Materiálno-technické podmienky</w:t>
      </w:r>
    </w:p>
    <w:tbl>
      <w:tblPr>
        <w:tblW w:w="10063" w:type="dxa"/>
        <w:tblCellSpacing w:w="8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4"/>
        <w:gridCol w:w="2505"/>
        <w:gridCol w:w="2914"/>
      </w:tblGrid>
      <w:tr w:rsidR="008830D5" w:rsidRPr="007A67E7" w14:paraId="3D73F798" w14:textId="77777777" w:rsidTr="00197381">
        <w:trPr>
          <w:tblCellSpacing w:w="8" w:type="dxa"/>
        </w:trPr>
        <w:tc>
          <w:tcPr>
            <w:tcW w:w="10031" w:type="dxa"/>
            <w:gridSpan w:val="3"/>
            <w:shd w:val="clear" w:color="auto" w:fill="FFFFFF"/>
          </w:tcPr>
          <w:p w14:paraId="09488070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6" w:name="e1l"/>
            <w:bookmarkEnd w:id="6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Priestorové podmienky školy:</w:t>
            </w:r>
          </w:p>
        </w:tc>
      </w:tr>
      <w:tr w:rsidR="008830D5" w:rsidRPr="007A67E7" w14:paraId="2BE0DC0E" w14:textId="77777777" w:rsidTr="00197381">
        <w:trPr>
          <w:tblCellSpacing w:w="8" w:type="dxa"/>
        </w:trPr>
        <w:tc>
          <w:tcPr>
            <w:tcW w:w="4620" w:type="dxa"/>
            <w:shd w:val="clear" w:color="auto" w:fill="D4DDDE"/>
          </w:tcPr>
          <w:p w14:paraId="24EE50D2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Kapacita školy: 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395" w:type="dxa"/>
            <w:gridSpan w:val="2"/>
            <w:shd w:val="clear" w:color="auto" w:fill="D4DDDE"/>
          </w:tcPr>
          <w:p w14:paraId="659F5085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</w:tr>
      <w:tr w:rsidR="008830D5" w:rsidRPr="007A67E7" w14:paraId="1B8B7E6A" w14:textId="77777777" w:rsidTr="00197381">
        <w:trPr>
          <w:tblCellSpacing w:w="8" w:type="dxa"/>
        </w:trPr>
        <w:tc>
          <w:tcPr>
            <w:tcW w:w="4620" w:type="dxa"/>
            <w:shd w:val="clear" w:color="auto" w:fill="AEBFC2"/>
          </w:tcPr>
          <w:p w14:paraId="6C66C17A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budovy</w:t>
            </w:r>
          </w:p>
        </w:tc>
        <w:tc>
          <w:tcPr>
            <w:tcW w:w="2489" w:type="dxa"/>
            <w:shd w:val="clear" w:color="auto" w:fill="AEBFC2"/>
          </w:tcPr>
          <w:p w14:paraId="3D194E98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Vlastníctvo</w:t>
            </w:r>
          </w:p>
        </w:tc>
        <w:tc>
          <w:tcPr>
            <w:tcW w:w="2890" w:type="dxa"/>
            <w:shd w:val="clear" w:color="auto" w:fill="AEBFC2"/>
          </w:tcPr>
          <w:p w14:paraId="0EE8FF01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Denná </w:t>
            </w: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využiteľnosť v %</w:t>
            </w:r>
          </w:p>
        </w:tc>
      </w:tr>
      <w:tr w:rsidR="008830D5" w:rsidRPr="007A67E7" w14:paraId="760165F9" w14:textId="77777777" w:rsidTr="00197381">
        <w:trPr>
          <w:tblCellSpacing w:w="8" w:type="dxa"/>
        </w:trPr>
        <w:tc>
          <w:tcPr>
            <w:tcW w:w="4620" w:type="dxa"/>
            <w:shd w:val="clear" w:color="auto" w:fill="D4DDDE"/>
          </w:tcPr>
          <w:p w14:paraId="517D7310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SOŠ</w:t>
            </w:r>
          </w:p>
        </w:tc>
        <w:tc>
          <w:tcPr>
            <w:tcW w:w="2489" w:type="dxa"/>
            <w:shd w:val="clear" w:color="auto" w:fill="D4DDDE"/>
          </w:tcPr>
          <w:p w14:paraId="54B3FC63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PSK v správe SOŠ</w:t>
            </w:r>
          </w:p>
        </w:tc>
        <w:tc>
          <w:tcPr>
            <w:tcW w:w="2890" w:type="dxa"/>
            <w:shd w:val="clear" w:color="auto" w:fill="D4DDDE"/>
          </w:tcPr>
          <w:p w14:paraId="17E6380F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100 %</w:t>
            </w:r>
          </w:p>
        </w:tc>
      </w:tr>
      <w:tr w:rsidR="008830D5" w:rsidRPr="007A67E7" w14:paraId="4FBDF36F" w14:textId="77777777" w:rsidTr="00197381">
        <w:trPr>
          <w:tblCellSpacing w:w="8" w:type="dxa"/>
        </w:trPr>
        <w:tc>
          <w:tcPr>
            <w:tcW w:w="4620" w:type="dxa"/>
            <w:shd w:val="clear" w:color="auto" w:fill="AEBFC2"/>
          </w:tcPr>
          <w:p w14:paraId="2EB1E916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ŠI pri SOŠ</w:t>
            </w:r>
          </w:p>
        </w:tc>
        <w:tc>
          <w:tcPr>
            <w:tcW w:w="2489" w:type="dxa"/>
            <w:shd w:val="clear" w:color="auto" w:fill="AEBFC2"/>
          </w:tcPr>
          <w:p w14:paraId="7A47AC8F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PSK v správe SOŠ</w:t>
            </w:r>
          </w:p>
        </w:tc>
        <w:tc>
          <w:tcPr>
            <w:tcW w:w="2890" w:type="dxa"/>
            <w:shd w:val="clear" w:color="auto" w:fill="AEBFC2"/>
          </w:tcPr>
          <w:p w14:paraId="2AB3D34D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100 %</w:t>
            </w:r>
          </w:p>
        </w:tc>
      </w:tr>
      <w:tr w:rsidR="008830D5" w:rsidRPr="007A67E7" w14:paraId="6D37FCBF" w14:textId="77777777" w:rsidTr="00197381">
        <w:trPr>
          <w:tblCellSpacing w:w="8" w:type="dxa"/>
        </w:trPr>
        <w:tc>
          <w:tcPr>
            <w:tcW w:w="4620" w:type="dxa"/>
            <w:shd w:val="clear" w:color="auto" w:fill="AEBFC2"/>
          </w:tcPr>
          <w:p w14:paraId="2CFB2CC3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Autodielňa + garáže</w:t>
            </w:r>
          </w:p>
        </w:tc>
        <w:tc>
          <w:tcPr>
            <w:tcW w:w="2489" w:type="dxa"/>
            <w:shd w:val="clear" w:color="auto" w:fill="AEBFC2"/>
          </w:tcPr>
          <w:p w14:paraId="3AF0FD5F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PSK v správe SOŠ</w:t>
            </w:r>
          </w:p>
        </w:tc>
        <w:tc>
          <w:tcPr>
            <w:tcW w:w="2890" w:type="dxa"/>
            <w:shd w:val="clear" w:color="auto" w:fill="AEBFC2"/>
          </w:tcPr>
          <w:p w14:paraId="4A34F8C2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100 %</w:t>
            </w:r>
          </w:p>
        </w:tc>
      </w:tr>
      <w:tr w:rsidR="008830D5" w:rsidRPr="007A67E7" w14:paraId="703DDD72" w14:textId="77777777" w:rsidTr="00197381">
        <w:trPr>
          <w:tblCellSpacing w:w="8" w:type="dxa"/>
        </w:trPr>
        <w:tc>
          <w:tcPr>
            <w:tcW w:w="4620" w:type="dxa"/>
            <w:shd w:val="clear" w:color="auto" w:fill="D4DDDE"/>
          </w:tcPr>
          <w:p w14:paraId="17E8162A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Plynová kotolňa</w:t>
            </w:r>
          </w:p>
        </w:tc>
        <w:tc>
          <w:tcPr>
            <w:tcW w:w="2489" w:type="dxa"/>
            <w:shd w:val="clear" w:color="auto" w:fill="D4DDDE"/>
          </w:tcPr>
          <w:p w14:paraId="3DA6F697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PSK v správe SOŠ</w:t>
            </w:r>
          </w:p>
        </w:tc>
        <w:tc>
          <w:tcPr>
            <w:tcW w:w="2890" w:type="dxa"/>
            <w:shd w:val="clear" w:color="auto" w:fill="D4DDDE"/>
          </w:tcPr>
          <w:p w14:paraId="494ED493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100 %</w:t>
            </w:r>
          </w:p>
        </w:tc>
      </w:tr>
    </w:tbl>
    <w:p w14:paraId="10655AA6" w14:textId="77777777" w:rsidR="008830D5" w:rsidRPr="00E37573" w:rsidRDefault="008830D5" w:rsidP="008830D5">
      <w:pPr>
        <w:pStyle w:val="Nadpis2"/>
      </w:pPr>
      <w:r w:rsidRPr="00E37573">
        <w:lastRenderedPageBreak/>
        <w:t>Materiálne vybavenie školy:</w:t>
      </w:r>
    </w:p>
    <w:tbl>
      <w:tblPr>
        <w:tblStyle w:val="Styltabulky1"/>
        <w:tblW w:w="5000" w:type="pct"/>
        <w:tblLook w:val="01E0" w:firstRow="1" w:lastRow="1" w:firstColumn="1" w:lastColumn="1" w:noHBand="0" w:noVBand="0"/>
      </w:tblPr>
      <w:tblGrid>
        <w:gridCol w:w="1774"/>
        <w:gridCol w:w="1458"/>
        <w:gridCol w:w="1042"/>
        <w:gridCol w:w="1042"/>
        <w:gridCol w:w="1048"/>
        <w:gridCol w:w="1134"/>
        <w:gridCol w:w="1054"/>
        <w:gridCol w:w="1363"/>
      </w:tblGrid>
      <w:tr w:rsidR="008830D5" w:rsidRPr="007A67E7" w14:paraId="35DAA201" w14:textId="77777777" w:rsidTr="06909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2" w:type="pct"/>
          </w:tcPr>
          <w:p w14:paraId="1B534C14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Počet kmeňových učební</w:t>
            </w:r>
          </w:p>
        </w:tc>
        <w:tc>
          <w:tcPr>
            <w:tcW w:w="711" w:type="pct"/>
          </w:tcPr>
          <w:p w14:paraId="659A5076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Počet odborných učební</w:t>
            </w:r>
          </w:p>
        </w:tc>
        <w:tc>
          <w:tcPr>
            <w:tcW w:w="506" w:type="pct"/>
          </w:tcPr>
          <w:p w14:paraId="6C0DBDB8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Počet</w:t>
            </w:r>
            <w:r w:rsidRPr="007A67E7">
              <w:rPr>
                <w:sz w:val="20"/>
                <w:szCs w:val="20"/>
              </w:rPr>
              <w:br/>
              <w:t>dielní</w:t>
            </w:r>
          </w:p>
        </w:tc>
        <w:tc>
          <w:tcPr>
            <w:tcW w:w="506" w:type="pct"/>
          </w:tcPr>
          <w:p w14:paraId="66342989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Počet</w:t>
            </w:r>
            <w:r w:rsidRPr="007A67E7">
              <w:rPr>
                <w:sz w:val="20"/>
                <w:szCs w:val="20"/>
              </w:rPr>
              <w:br/>
            </w:r>
            <w:proofErr w:type="spellStart"/>
            <w:r w:rsidRPr="007A67E7">
              <w:rPr>
                <w:sz w:val="20"/>
                <w:szCs w:val="20"/>
              </w:rPr>
              <w:t>teloc</w:t>
            </w:r>
            <w:proofErr w:type="spellEnd"/>
            <w:r w:rsidRPr="007A67E7">
              <w:rPr>
                <w:sz w:val="20"/>
                <w:szCs w:val="20"/>
              </w:rPr>
              <w:t>-</w:t>
            </w:r>
            <w:r w:rsidRPr="007A67E7">
              <w:rPr>
                <w:sz w:val="20"/>
                <w:szCs w:val="20"/>
              </w:rPr>
              <w:br/>
            </w:r>
            <w:proofErr w:type="spellStart"/>
            <w:r w:rsidRPr="007A67E7">
              <w:rPr>
                <w:sz w:val="20"/>
                <w:szCs w:val="20"/>
              </w:rPr>
              <w:t>viční</w:t>
            </w:r>
            <w:proofErr w:type="spellEnd"/>
          </w:p>
        </w:tc>
        <w:tc>
          <w:tcPr>
            <w:tcW w:w="509" w:type="pct"/>
          </w:tcPr>
          <w:p w14:paraId="7A2A69F9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A67E7">
              <w:rPr>
                <w:sz w:val="20"/>
                <w:szCs w:val="20"/>
              </w:rPr>
              <w:t>Posil</w:t>
            </w:r>
            <w:proofErr w:type="spellEnd"/>
            <w:r w:rsidRPr="007A67E7">
              <w:rPr>
                <w:sz w:val="20"/>
                <w:szCs w:val="20"/>
              </w:rPr>
              <w:t>-</w:t>
            </w:r>
            <w:r w:rsidRPr="007A67E7">
              <w:rPr>
                <w:sz w:val="20"/>
                <w:szCs w:val="20"/>
              </w:rPr>
              <w:br/>
            </w:r>
            <w:proofErr w:type="spellStart"/>
            <w:r w:rsidRPr="007A67E7">
              <w:rPr>
                <w:sz w:val="20"/>
                <w:szCs w:val="20"/>
              </w:rPr>
              <w:t>ňovňa</w:t>
            </w:r>
            <w:proofErr w:type="spellEnd"/>
          </w:p>
        </w:tc>
        <w:tc>
          <w:tcPr>
            <w:tcW w:w="551" w:type="pct"/>
          </w:tcPr>
          <w:p w14:paraId="4830634D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Školská</w:t>
            </w:r>
            <w:r w:rsidRPr="007A67E7">
              <w:rPr>
                <w:sz w:val="20"/>
                <w:szCs w:val="20"/>
              </w:rPr>
              <w:br/>
              <w:t>jedáleň</w:t>
            </w:r>
          </w:p>
        </w:tc>
        <w:tc>
          <w:tcPr>
            <w:tcW w:w="512" w:type="pct"/>
          </w:tcPr>
          <w:p w14:paraId="035E65E8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A67E7">
              <w:rPr>
                <w:sz w:val="20"/>
                <w:szCs w:val="20"/>
              </w:rPr>
              <w:t>Spolo</w:t>
            </w:r>
            <w:proofErr w:type="spellEnd"/>
            <w:r w:rsidRPr="007A67E7">
              <w:rPr>
                <w:sz w:val="20"/>
                <w:szCs w:val="20"/>
              </w:rPr>
              <w:t>-</w:t>
            </w:r>
            <w:r w:rsidRPr="007A67E7">
              <w:rPr>
                <w:sz w:val="20"/>
                <w:szCs w:val="20"/>
              </w:rPr>
              <w:br/>
            </w:r>
            <w:proofErr w:type="spellStart"/>
            <w:r w:rsidRPr="007A67E7">
              <w:rPr>
                <w:sz w:val="20"/>
                <w:szCs w:val="20"/>
              </w:rPr>
              <w:t>čenská</w:t>
            </w:r>
            <w:proofErr w:type="spellEnd"/>
            <w:r w:rsidRPr="007A67E7">
              <w:rPr>
                <w:sz w:val="20"/>
                <w:szCs w:val="20"/>
              </w:rPr>
              <w:br/>
              <w:t>miest-</w:t>
            </w:r>
            <w:r w:rsidRPr="007A67E7">
              <w:rPr>
                <w:sz w:val="20"/>
                <w:szCs w:val="20"/>
              </w:rPr>
              <w:br/>
            </w:r>
            <w:proofErr w:type="spellStart"/>
            <w:r w:rsidRPr="007A67E7">
              <w:rPr>
                <w:sz w:val="20"/>
                <w:szCs w:val="20"/>
              </w:rPr>
              <w:t>nosť</w:t>
            </w:r>
            <w:proofErr w:type="spellEnd"/>
          </w:p>
        </w:tc>
        <w:tc>
          <w:tcPr>
            <w:tcW w:w="660" w:type="pct"/>
          </w:tcPr>
          <w:p w14:paraId="57781C18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Špor-</w:t>
            </w:r>
            <w:r w:rsidRPr="007A67E7">
              <w:rPr>
                <w:sz w:val="20"/>
                <w:szCs w:val="20"/>
              </w:rPr>
              <w:br/>
            </w:r>
            <w:proofErr w:type="spellStart"/>
            <w:r w:rsidRPr="007A67E7">
              <w:rPr>
                <w:sz w:val="20"/>
                <w:szCs w:val="20"/>
              </w:rPr>
              <w:t>tový</w:t>
            </w:r>
            <w:proofErr w:type="spellEnd"/>
            <w:r w:rsidRPr="007A67E7">
              <w:rPr>
                <w:sz w:val="20"/>
                <w:szCs w:val="20"/>
              </w:rPr>
              <w:br/>
              <w:t>areál</w:t>
            </w:r>
          </w:p>
        </w:tc>
      </w:tr>
      <w:tr w:rsidR="008830D5" w:rsidRPr="007A67E7" w14:paraId="5CB2EC41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2" w:type="pct"/>
          </w:tcPr>
          <w:p w14:paraId="1F85DFAD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A67E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1" w:type="pct"/>
          </w:tcPr>
          <w:p w14:paraId="6DE2A51F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A67E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6" w:type="pct"/>
          </w:tcPr>
          <w:p w14:paraId="2AE575B9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A67E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6" w:type="pct"/>
          </w:tcPr>
          <w:p w14:paraId="3FE1FD91" w14:textId="23D878BD" w:rsidR="008830D5" w:rsidRPr="007A67E7" w:rsidRDefault="06909DE5" w:rsidP="06909DE5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7A67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" w:type="pct"/>
          </w:tcPr>
          <w:p w14:paraId="5BC988D4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A67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14:paraId="5D930F18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A67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2" w:type="pct"/>
          </w:tcPr>
          <w:p w14:paraId="6DB70301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A67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14:paraId="20FB1DCC" w14:textId="77777777" w:rsidR="008830D5" w:rsidRPr="007A67E7" w:rsidRDefault="008830D5" w:rsidP="00197381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A67E7">
              <w:rPr>
                <w:b/>
                <w:sz w:val="20"/>
                <w:szCs w:val="20"/>
              </w:rPr>
              <w:t>1</w:t>
            </w:r>
          </w:p>
        </w:tc>
      </w:tr>
    </w:tbl>
    <w:p w14:paraId="571E6EF3" w14:textId="77777777" w:rsidR="008830D5" w:rsidRPr="00E37573" w:rsidRDefault="008830D5" w:rsidP="008830D5">
      <w:pPr>
        <w:ind w:firstLine="708"/>
        <w:rPr>
          <w:sz w:val="22"/>
          <w:szCs w:val="22"/>
        </w:rPr>
      </w:pPr>
      <w:r w:rsidRPr="00E37573">
        <w:rPr>
          <w:sz w:val="22"/>
          <w:szCs w:val="22"/>
        </w:rPr>
        <w:tab/>
      </w:r>
    </w:p>
    <w:p w14:paraId="45934B5A" w14:textId="77777777" w:rsidR="008830D5" w:rsidRPr="00E37573" w:rsidRDefault="008830D5" w:rsidP="008830D5">
      <w:pPr>
        <w:pStyle w:val="Nadpis2"/>
      </w:pPr>
      <w:r w:rsidRPr="00E37573">
        <w:t>TEORETICKÉ VYUČOVANIE</w:t>
      </w:r>
    </w:p>
    <w:p w14:paraId="3EBE84D3" w14:textId="07D7FACF" w:rsidR="008830D5" w:rsidRDefault="008830D5" w:rsidP="008830D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Teoretické a praktické vyučovanie </w:t>
      </w:r>
      <w:r w:rsidRPr="00E37573">
        <w:rPr>
          <w:sz w:val="22"/>
          <w:szCs w:val="22"/>
        </w:rPr>
        <w:t xml:space="preserve"> jednotlivých odboro</w:t>
      </w:r>
      <w:r>
        <w:rPr>
          <w:sz w:val="22"/>
          <w:szCs w:val="22"/>
        </w:rPr>
        <w:t>v</w:t>
      </w:r>
      <w:r w:rsidRPr="00E37573">
        <w:rPr>
          <w:sz w:val="22"/>
          <w:szCs w:val="22"/>
        </w:rPr>
        <w:t xml:space="preserve"> je zabezpečen</w:t>
      </w:r>
      <w:r>
        <w:rPr>
          <w:sz w:val="22"/>
          <w:szCs w:val="22"/>
        </w:rPr>
        <w:t>é</w:t>
      </w:r>
      <w:r w:rsidRPr="00E37573">
        <w:rPr>
          <w:sz w:val="22"/>
          <w:szCs w:val="22"/>
        </w:rPr>
        <w:t xml:space="preserve"> primeranou didaktickou technikou, učebnými pomôckami, odbornou li</w:t>
      </w:r>
      <w:r>
        <w:rPr>
          <w:sz w:val="22"/>
          <w:szCs w:val="22"/>
        </w:rPr>
        <w:t xml:space="preserve">teratúrou. Škola má celkovo 7 interaktívnych tabúľ, ďalej 5 </w:t>
      </w:r>
      <w:r w:rsidR="43C7F8C6" w:rsidRPr="43C7F8C6">
        <w:rPr>
          <w:sz w:val="22"/>
          <w:szCs w:val="22"/>
        </w:rPr>
        <w:t>učební</w:t>
      </w:r>
      <w:r>
        <w:rPr>
          <w:sz w:val="22"/>
          <w:szCs w:val="22"/>
        </w:rPr>
        <w:t xml:space="preserve"> s dataprojektormi a premietacím plátnom.</w:t>
      </w:r>
      <w:r>
        <w:rPr>
          <w:sz w:val="20"/>
          <w:szCs w:val="20"/>
        </w:rPr>
        <w:t xml:space="preserve"> K d</w:t>
      </w:r>
      <w:r w:rsidRPr="00E37573">
        <w:rPr>
          <w:sz w:val="22"/>
          <w:szCs w:val="22"/>
        </w:rPr>
        <w:t xml:space="preserve">ispozícii sú </w:t>
      </w:r>
      <w:r>
        <w:rPr>
          <w:sz w:val="22"/>
          <w:szCs w:val="22"/>
        </w:rPr>
        <w:t>dve</w:t>
      </w:r>
      <w:r w:rsidRPr="00E37573">
        <w:rPr>
          <w:sz w:val="22"/>
          <w:szCs w:val="22"/>
        </w:rPr>
        <w:t xml:space="preserve">  učebne informatiky, počítačová učebňa administratívy a</w:t>
      </w:r>
      <w:r>
        <w:rPr>
          <w:sz w:val="22"/>
          <w:szCs w:val="22"/>
        </w:rPr>
        <w:t> </w:t>
      </w:r>
      <w:r w:rsidRPr="00E37573">
        <w:rPr>
          <w:sz w:val="22"/>
          <w:szCs w:val="22"/>
        </w:rPr>
        <w:t>korešpondencie</w:t>
      </w:r>
      <w:r>
        <w:rPr>
          <w:sz w:val="22"/>
          <w:szCs w:val="22"/>
        </w:rPr>
        <w:t>,</w:t>
      </w:r>
      <w:r w:rsidRPr="00E37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učebňa </w:t>
      </w:r>
      <w:r w:rsidR="43C7F8C6" w:rsidRPr="43C7F8C6">
        <w:rPr>
          <w:sz w:val="22"/>
          <w:szCs w:val="22"/>
        </w:rPr>
        <w:t>a ekonomiky</w:t>
      </w:r>
      <w:r w:rsidRPr="00E37573">
        <w:rPr>
          <w:sz w:val="22"/>
          <w:szCs w:val="22"/>
        </w:rPr>
        <w:t xml:space="preserve"> v ktorých je </w:t>
      </w:r>
      <w:r>
        <w:rPr>
          <w:sz w:val="22"/>
          <w:szCs w:val="22"/>
        </w:rPr>
        <w:t>100</w:t>
      </w:r>
      <w:r w:rsidRPr="00E37573">
        <w:rPr>
          <w:sz w:val="22"/>
          <w:szCs w:val="22"/>
        </w:rPr>
        <w:t xml:space="preserve"> počítačov</w:t>
      </w:r>
      <w:r>
        <w:rPr>
          <w:sz w:val="22"/>
          <w:szCs w:val="22"/>
        </w:rPr>
        <w:t xml:space="preserve">, </w:t>
      </w:r>
      <w:r w:rsidRPr="00E37573">
        <w:rPr>
          <w:sz w:val="22"/>
          <w:szCs w:val="22"/>
        </w:rPr>
        <w:t>notebookov</w:t>
      </w:r>
      <w:r>
        <w:rPr>
          <w:sz w:val="22"/>
          <w:szCs w:val="22"/>
        </w:rPr>
        <w:t xml:space="preserve"> a tabletov</w:t>
      </w:r>
      <w:r w:rsidRPr="00E37573">
        <w:rPr>
          <w:sz w:val="22"/>
          <w:szCs w:val="22"/>
        </w:rPr>
        <w:t xml:space="preserve">  s pripojením na internet. </w:t>
      </w:r>
    </w:p>
    <w:p w14:paraId="2DFA7748" w14:textId="1648856A" w:rsidR="008830D5" w:rsidRDefault="43C7F8C6" w:rsidP="008830D5">
      <w:pPr>
        <w:ind w:firstLine="708"/>
        <w:rPr>
          <w:sz w:val="22"/>
          <w:szCs w:val="22"/>
        </w:rPr>
      </w:pPr>
      <w:r w:rsidRPr="43C7F8C6">
        <w:rPr>
          <w:sz w:val="22"/>
          <w:szCs w:val="22"/>
        </w:rPr>
        <w:t>Novozriadené učebne</w:t>
      </w:r>
      <w:r w:rsidR="008830D5">
        <w:rPr>
          <w:sz w:val="22"/>
          <w:szCs w:val="22"/>
        </w:rPr>
        <w:t xml:space="preserve"> odboru ochrana osôb a majetku na vyučovanie pre odborné predmety – špeciálna bezpečnostná príprava, kriminalistika, manažment bezpečnostných informačných technológií a bezpečnostných systémov.</w:t>
      </w:r>
    </w:p>
    <w:p w14:paraId="7CBEDCD2" w14:textId="5832107B" w:rsidR="008830D5" w:rsidRPr="006028CF" w:rsidRDefault="008830D5" w:rsidP="008830D5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Na vyučovanie špeciálnej telesnej výchovy </w:t>
      </w:r>
      <w:r w:rsidR="43C7F8C6" w:rsidRPr="43C7F8C6">
        <w:rPr>
          <w:sz w:val="22"/>
          <w:szCs w:val="22"/>
        </w:rPr>
        <w:t>sa využíva</w:t>
      </w:r>
      <w:r>
        <w:rPr>
          <w:sz w:val="22"/>
          <w:szCs w:val="22"/>
        </w:rPr>
        <w:t xml:space="preserve"> nová špeciálna telocvičňa.</w:t>
      </w:r>
    </w:p>
    <w:p w14:paraId="412A520F" w14:textId="77777777" w:rsidR="008830D5" w:rsidRDefault="008830D5" w:rsidP="008830D5">
      <w:pPr>
        <w:ind w:firstLine="708"/>
        <w:rPr>
          <w:sz w:val="22"/>
          <w:szCs w:val="22"/>
        </w:rPr>
      </w:pPr>
      <w:r w:rsidRPr="00E37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Výuka cudzích jazykov prebieha v dvoch jazykových laboratóriách s celkovým počtom 34 notebookov a výukovým programom </w:t>
      </w:r>
      <w:proofErr w:type="spellStart"/>
      <w:r>
        <w:rPr>
          <w:sz w:val="22"/>
          <w:szCs w:val="22"/>
        </w:rPr>
        <w:t>Easy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>.</w:t>
      </w:r>
    </w:p>
    <w:p w14:paraId="0F9AE756" w14:textId="0EE36CF2" w:rsidR="008830D5" w:rsidRDefault="008830D5" w:rsidP="008830D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Škola má </w:t>
      </w:r>
      <w:r w:rsidRPr="00E37573">
        <w:rPr>
          <w:sz w:val="22"/>
          <w:szCs w:val="22"/>
        </w:rPr>
        <w:t xml:space="preserve"> odborné učebne </w:t>
      </w:r>
      <w:r w:rsidR="43C7F8C6" w:rsidRPr="43C7F8C6">
        <w:rPr>
          <w:sz w:val="22"/>
          <w:szCs w:val="22"/>
        </w:rPr>
        <w:t xml:space="preserve">pre učebné odbory </w:t>
      </w:r>
      <w:proofErr w:type="spellStart"/>
      <w:r w:rsidR="43C7F8C6" w:rsidRPr="43C7F8C6">
        <w:rPr>
          <w:sz w:val="22"/>
          <w:szCs w:val="22"/>
        </w:rPr>
        <w:t>autopravár</w:t>
      </w:r>
      <w:proofErr w:type="spellEnd"/>
      <w:r w:rsidR="43C7F8C6" w:rsidRPr="43C7F8C6">
        <w:rPr>
          <w:sz w:val="22"/>
          <w:szCs w:val="22"/>
        </w:rPr>
        <w:t xml:space="preserve"> mechanik a kuchár </w:t>
      </w:r>
      <w:r w:rsidRPr="00E37573">
        <w:rPr>
          <w:sz w:val="22"/>
          <w:szCs w:val="22"/>
        </w:rPr>
        <w:t xml:space="preserve">-  učebňa automobilov a diagnostiky, </w:t>
      </w:r>
      <w:r>
        <w:rPr>
          <w:sz w:val="22"/>
          <w:szCs w:val="22"/>
        </w:rPr>
        <w:t>odborné učebne pre odbor kuchár</w:t>
      </w:r>
      <w:r w:rsidRPr="00E37573">
        <w:rPr>
          <w:sz w:val="22"/>
          <w:szCs w:val="22"/>
        </w:rPr>
        <w:t>,</w:t>
      </w:r>
      <w:r>
        <w:rPr>
          <w:sz w:val="22"/>
          <w:szCs w:val="22"/>
        </w:rPr>
        <w:t xml:space="preserve"> učebňa</w:t>
      </w:r>
      <w:r w:rsidRPr="00E37573">
        <w:rPr>
          <w:sz w:val="22"/>
          <w:szCs w:val="22"/>
        </w:rPr>
        <w:t xml:space="preserve"> stolovania,  prednášková miestnosť</w:t>
      </w:r>
      <w:r>
        <w:rPr>
          <w:sz w:val="22"/>
          <w:szCs w:val="22"/>
        </w:rPr>
        <w:t>.</w:t>
      </w:r>
      <w:r w:rsidRPr="00E37573">
        <w:rPr>
          <w:sz w:val="22"/>
          <w:szCs w:val="22"/>
        </w:rPr>
        <w:t xml:space="preserve"> </w:t>
      </w:r>
    </w:p>
    <w:p w14:paraId="44A99892" w14:textId="77777777" w:rsidR="008830D5" w:rsidRPr="00E37573" w:rsidRDefault="008830D5" w:rsidP="008830D5">
      <w:pPr>
        <w:ind w:firstLine="708"/>
        <w:rPr>
          <w:sz w:val="22"/>
          <w:szCs w:val="22"/>
        </w:rPr>
      </w:pPr>
      <w:r w:rsidRPr="00E37573">
        <w:rPr>
          <w:sz w:val="20"/>
          <w:szCs w:val="20"/>
        </w:rPr>
        <w:br/>
      </w:r>
      <w:r w:rsidRPr="00E37573">
        <w:rPr>
          <w:sz w:val="22"/>
          <w:szCs w:val="22"/>
        </w:rPr>
        <w:t>Vďaka dobrému technickému vybaveniu a vysokej odbornej úrovni pedagogického zboru naši žiaci dosahujú výborné výsledky .</w:t>
      </w:r>
    </w:p>
    <w:p w14:paraId="394EFA12" w14:textId="77777777" w:rsidR="008830D5" w:rsidRPr="00E37573" w:rsidRDefault="008830D5" w:rsidP="008830D5">
      <w:pPr>
        <w:ind w:firstLine="708"/>
        <w:rPr>
          <w:sz w:val="22"/>
          <w:szCs w:val="22"/>
        </w:rPr>
      </w:pPr>
    </w:p>
    <w:p w14:paraId="25DC66FF" w14:textId="77777777" w:rsidR="008830D5" w:rsidRPr="00E37573" w:rsidRDefault="008830D5" w:rsidP="008830D5">
      <w:pPr>
        <w:ind w:firstLine="708"/>
        <w:rPr>
          <w:sz w:val="22"/>
          <w:szCs w:val="22"/>
        </w:rPr>
      </w:pPr>
      <w:r w:rsidRPr="00E37573">
        <w:rPr>
          <w:sz w:val="22"/>
          <w:szCs w:val="22"/>
        </w:rPr>
        <w:t xml:space="preserve">Žiaci školy majú popri študijných povinnostiach vytvorený priestor pre aktívnu športovú činnosť nielen v telocvični, ale aj v posilňovni, kondičnej miestnosti prípadne </w:t>
      </w:r>
      <w:r>
        <w:rPr>
          <w:sz w:val="22"/>
          <w:szCs w:val="22"/>
        </w:rPr>
        <w:t xml:space="preserve">v </w:t>
      </w:r>
      <w:r w:rsidRPr="00E37573">
        <w:rPr>
          <w:sz w:val="22"/>
          <w:szCs w:val="22"/>
        </w:rPr>
        <w:t>športovom areáli.</w:t>
      </w:r>
    </w:p>
    <w:p w14:paraId="1368120A" w14:textId="77777777" w:rsidR="008830D5" w:rsidRPr="00E37573" w:rsidRDefault="008830D5" w:rsidP="008830D5">
      <w:pPr>
        <w:ind w:firstLine="708"/>
        <w:rPr>
          <w:b/>
          <w:bCs/>
          <w:sz w:val="22"/>
          <w:szCs w:val="22"/>
        </w:rPr>
      </w:pPr>
    </w:p>
    <w:p w14:paraId="1A88D576" w14:textId="77777777" w:rsidR="008830D5" w:rsidRPr="00E37573" w:rsidRDefault="008830D5" w:rsidP="008830D5">
      <w:pPr>
        <w:pStyle w:val="Nadpis2"/>
      </w:pPr>
      <w:r w:rsidRPr="00E37573">
        <w:t>PRAKTICKÉ VYUČOVANIE</w:t>
      </w:r>
    </w:p>
    <w:p w14:paraId="0E71E2D1" w14:textId="77777777" w:rsidR="008830D5" w:rsidRDefault="008830D5" w:rsidP="008830D5">
      <w:pPr>
        <w:ind w:firstLine="708"/>
        <w:rPr>
          <w:sz w:val="22"/>
          <w:szCs w:val="22"/>
        </w:rPr>
      </w:pPr>
      <w:r w:rsidRPr="00E37573">
        <w:rPr>
          <w:sz w:val="22"/>
          <w:szCs w:val="22"/>
        </w:rPr>
        <w:t>Škola vytvára dobré podmienky pre štúdium žiakov, zabezpečuje odborný výcvik na pracoviskách v</w:t>
      </w:r>
      <w:r>
        <w:rPr>
          <w:sz w:val="22"/>
          <w:szCs w:val="22"/>
        </w:rPr>
        <w:t> </w:t>
      </w:r>
      <w:r w:rsidRPr="00E37573">
        <w:rPr>
          <w:sz w:val="22"/>
          <w:szCs w:val="22"/>
        </w:rPr>
        <w:t>škole</w:t>
      </w:r>
      <w:r>
        <w:rPr>
          <w:sz w:val="22"/>
          <w:szCs w:val="22"/>
        </w:rPr>
        <w:t xml:space="preserve"> vo vlastných dielňach a na zmluvných pracoviskách v meste Snina.</w:t>
      </w:r>
    </w:p>
    <w:p w14:paraId="42172253" w14:textId="151571EF" w:rsidR="008830D5" w:rsidRDefault="008830D5" w:rsidP="008830D5">
      <w:pPr>
        <w:ind w:firstLine="708"/>
        <w:rPr>
          <w:sz w:val="22"/>
          <w:szCs w:val="22"/>
        </w:rPr>
      </w:pPr>
      <w:r>
        <w:rPr>
          <w:sz w:val="22"/>
          <w:szCs w:val="22"/>
        </w:rPr>
        <w:t>Škola bola úspešná v projekte Erasmus+, ktorý sa v školskom roku 2020</w:t>
      </w:r>
      <w:r w:rsidR="43C7F8C6" w:rsidRPr="43C7F8C6">
        <w:rPr>
          <w:sz w:val="22"/>
          <w:szCs w:val="22"/>
        </w:rPr>
        <w:t>/2021</w:t>
      </w:r>
      <w:r>
        <w:rPr>
          <w:sz w:val="22"/>
          <w:szCs w:val="22"/>
        </w:rPr>
        <w:t xml:space="preserve"> neuskutočnil z dôvodu Covid 19.</w:t>
      </w:r>
    </w:p>
    <w:p w14:paraId="0C8C9F0D" w14:textId="7785E248" w:rsidR="008830D5" w:rsidRDefault="008830D5" w:rsidP="008830D5">
      <w:pPr>
        <w:ind w:firstLine="708"/>
        <w:rPr>
          <w:sz w:val="22"/>
          <w:szCs w:val="22"/>
        </w:rPr>
      </w:pPr>
      <w:r>
        <w:rPr>
          <w:sz w:val="22"/>
          <w:szCs w:val="22"/>
        </w:rPr>
        <w:t>Všetky učebné odbory majú  vybavenie podľa normatívu materiálno – technického zabezpečenia.</w:t>
      </w:r>
    </w:p>
    <w:p w14:paraId="6646E1CF" w14:textId="4851B391" w:rsidR="00FD55AF" w:rsidRDefault="00FD55AF" w:rsidP="008830D5">
      <w:pPr>
        <w:ind w:firstLine="708"/>
        <w:rPr>
          <w:sz w:val="22"/>
          <w:szCs w:val="22"/>
        </w:rPr>
      </w:pPr>
    </w:p>
    <w:p w14:paraId="3DEF5465" w14:textId="77777777" w:rsidR="00FD55AF" w:rsidRPr="00E37573" w:rsidRDefault="00FD55AF" w:rsidP="00FD55AF">
      <w:pPr>
        <w:pStyle w:val="Nadpis2"/>
      </w:pPr>
      <w:proofErr w:type="spellStart"/>
      <w:r w:rsidRPr="00E37573">
        <w:t>Psychohygienické</w:t>
      </w:r>
      <w:proofErr w:type="spellEnd"/>
      <w:r w:rsidRPr="00E37573">
        <w:t xml:space="preserve"> podmienky výchovy a vzdelávania na škole</w:t>
      </w:r>
    </w:p>
    <w:p w14:paraId="21857778" w14:textId="77777777" w:rsidR="00FD55AF" w:rsidRPr="00E37573" w:rsidRDefault="00FD55AF" w:rsidP="00FD55AF">
      <w:pPr>
        <w:ind w:firstLine="708"/>
        <w:jc w:val="both"/>
        <w:rPr>
          <w:sz w:val="22"/>
          <w:szCs w:val="22"/>
        </w:rPr>
      </w:pPr>
      <w:proofErr w:type="spellStart"/>
      <w:r w:rsidRPr="00E37573">
        <w:rPr>
          <w:sz w:val="22"/>
          <w:szCs w:val="22"/>
        </w:rPr>
        <w:t>Psychohygienické</w:t>
      </w:r>
      <w:proofErr w:type="spellEnd"/>
      <w:r w:rsidRPr="00E37573">
        <w:rPr>
          <w:sz w:val="22"/>
          <w:szCs w:val="22"/>
        </w:rPr>
        <w:t xml:space="preserve"> podmienky sú prispôsobené personálnym a priestorovým podmienkam školy a zodpovedajú základným potrebám a požiadavkám žiakov a učiteľov. </w:t>
      </w:r>
      <w:r>
        <w:rPr>
          <w:sz w:val="22"/>
          <w:szCs w:val="22"/>
        </w:rPr>
        <w:t>Vyučovacie hodiny a prestávky</w:t>
      </w:r>
      <w:r w:rsidRPr="00E37573">
        <w:rPr>
          <w:sz w:val="22"/>
          <w:szCs w:val="22"/>
        </w:rPr>
        <w:t xml:space="preserve"> ovplyvňuje sieť verejnej hromadnej dopravy, na ktorú sú odkázaní dochádzajúci žiaci. Je zabezpečený pitný režim prostredníctvom au</w:t>
      </w:r>
      <w:r>
        <w:rPr>
          <w:sz w:val="22"/>
          <w:szCs w:val="22"/>
        </w:rPr>
        <w:t>tomatu na výdaj teplých nápojov a drobných sladkostí</w:t>
      </w:r>
      <w:r w:rsidRPr="00E37573">
        <w:rPr>
          <w:sz w:val="22"/>
          <w:szCs w:val="22"/>
        </w:rPr>
        <w:t xml:space="preserve">. Žiaci a učitelia majú možnosť stravovať sa v školskej jedálni, v ktorej sa pripravuje strava zodpovedajúca </w:t>
      </w:r>
      <w:r>
        <w:rPr>
          <w:sz w:val="22"/>
          <w:szCs w:val="22"/>
        </w:rPr>
        <w:t xml:space="preserve">zdravej výžive a </w:t>
      </w:r>
      <w:r w:rsidRPr="00E37573">
        <w:rPr>
          <w:sz w:val="22"/>
          <w:szCs w:val="22"/>
        </w:rPr>
        <w:t xml:space="preserve">potrebám žiaka. </w:t>
      </w:r>
    </w:p>
    <w:p w14:paraId="1844EE31" w14:textId="77777777" w:rsidR="00FD55AF" w:rsidRPr="00E37573" w:rsidRDefault="00FD55AF" w:rsidP="00FD55AF">
      <w:pPr>
        <w:ind w:firstLine="708"/>
        <w:jc w:val="both"/>
        <w:rPr>
          <w:sz w:val="22"/>
          <w:szCs w:val="22"/>
        </w:rPr>
      </w:pPr>
      <w:r w:rsidRPr="00E37573">
        <w:rPr>
          <w:sz w:val="22"/>
          <w:szCs w:val="22"/>
        </w:rPr>
        <w:t>V rámci efektivity výchovného poradenstva  v oblasti školskej psychológie škola spolupracovala s </w:t>
      </w:r>
      <w:proofErr w:type="spellStart"/>
      <w:r w:rsidRPr="00E37573">
        <w:rPr>
          <w:sz w:val="22"/>
          <w:szCs w:val="22"/>
        </w:rPr>
        <w:t>CPPPaP</w:t>
      </w:r>
      <w:proofErr w:type="spellEnd"/>
      <w:r w:rsidRPr="00E37573">
        <w:rPr>
          <w:sz w:val="22"/>
          <w:szCs w:val="22"/>
        </w:rPr>
        <w:t xml:space="preserve"> v Snine. Pozornosť sa venovala žiakom v oblasti sociálnych vzťahov, riešili sa problémy žiakov zo sociálne slabších rodín. Vychádzajúc z hlavných úloh školy v rámci výchovno-profesijnej práce bola venovaná pozornosť aj mravnému, intelektuálnemu vývoju našich žiakov a hodnotovej orientácii. Boli riešené problémy v triedach, vzťahy medzi spolužiakmi. Tieto problémy sa riešili v spolupráci s rodičmi jednotlivých žiakov.</w:t>
      </w:r>
    </w:p>
    <w:p w14:paraId="27729F1A" w14:textId="77777777" w:rsidR="00FD55AF" w:rsidRPr="00E37573" w:rsidRDefault="00FD55AF" w:rsidP="00FD55AF">
      <w:pPr>
        <w:jc w:val="both"/>
        <w:rPr>
          <w:sz w:val="22"/>
          <w:szCs w:val="22"/>
        </w:rPr>
      </w:pPr>
      <w:r w:rsidRPr="00E37573">
        <w:rPr>
          <w:sz w:val="22"/>
          <w:szCs w:val="22"/>
        </w:rPr>
        <w:tab/>
        <w:t xml:space="preserve">Súčasťou výchovno-vzdelávacieho procesu bola problematika prevencie závislostí a iných sociálno-patologických javov. Výchovno-vzdelávací proces sme zamerali na podporu kvality života, prosociálnu orientáciu </w:t>
      </w:r>
      <w:r w:rsidRPr="00E37573">
        <w:rPr>
          <w:sz w:val="22"/>
          <w:szCs w:val="22"/>
        </w:rPr>
        <w:lastRenderedPageBreak/>
        <w:t>jednotlivca a zdravý životný  štýl, podporu duševného zdravia a významu prevencie ochrany vlastného zdravia. Vytvárali sme podmienky pre aktívne zapájanie sa žiakov do tvorby a realizácie preventívnych programov. Triedni učitelia a ostatní vyučujúci poskytovali žiakom cielené preventívne aktivity k efektívnemu využívaniu voľného času (návšteva divadelných a kultúrnych predstavení, školské výlety, výchovné koncerty, celoškolské akcie).</w:t>
      </w:r>
    </w:p>
    <w:p w14:paraId="734E5EFE" w14:textId="77777777" w:rsidR="00FD55AF" w:rsidRPr="00E37573" w:rsidRDefault="00FD55AF" w:rsidP="00FD55AF">
      <w:pPr>
        <w:ind w:firstLine="708"/>
        <w:jc w:val="both"/>
        <w:rPr>
          <w:sz w:val="22"/>
          <w:szCs w:val="22"/>
        </w:rPr>
      </w:pPr>
      <w:r w:rsidRPr="00E37573">
        <w:rPr>
          <w:sz w:val="22"/>
          <w:szCs w:val="22"/>
        </w:rPr>
        <w:t xml:space="preserve">Prostredníctvom informácií na vyučovacích hodinách sme vychovávali a pripravovali žiakov na </w:t>
      </w:r>
      <w:r>
        <w:rPr>
          <w:sz w:val="22"/>
          <w:szCs w:val="22"/>
        </w:rPr>
        <w:t xml:space="preserve">finančnú gramotnosť a </w:t>
      </w:r>
      <w:r w:rsidRPr="00E37573">
        <w:rPr>
          <w:sz w:val="22"/>
          <w:szCs w:val="22"/>
        </w:rPr>
        <w:t>zodpovedný partnerský vzťah, manželstvo a rodičovstvo, pomáhali im ro</w:t>
      </w:r>
      <w:r>
        <w:rPr>
          <w:sz w:val="22"/>
          <w:szCs w:val="22"/>
        </w:rPr>
        <w:t>zvíjať toleranciu, zodpovednosť,</w:t>
      </w:r>
      <w:r w:rsidRPr="00E37573">
        <w:rPr>
          <w:sz w:val="22"/>
          <w:szCs w:val="22"/>
        </w:rPr>
        <w:t xml:space="preserve"> úctu a odolávať negatívnym vplyvom. </w:t>
      </w:r>
    </w:p>
    <w:p w14:paraId="209F191B" w14:textId="77777777" w:rsidR="00FD55AF" w:rsidRDefault="00FD55AF" w:rsidP="00FD55AF">
      <w:pPr>
        <w:rPr>
          <w:b/>
          <w:bCs/>
          <w:color w:val="0070C0"/>
          <w:sz w:val="26"/>
          <w:szCs w:val="26"/>
        </w:rPr>
      </w:pPr>
    </w:p>
    <w:p w14:paraId="0F09E10F" w14:textId="77777777" w:rsidR="00FD55AF" w:rsidRPr="00E37573" w:rsidRDefault="00FD55AF" w:rsidP="00FD55AF">
      <w:pPr>
        <w:ind w:firstLine="708"/>
        <w:rPr>
          <w:sz w:val="22"/>
          <w:szCs w:val="22"/>
        </w:rPr>
      </w:pPr>
    </w:p>
    <w:p w14:paraId="5C62E21C" w14:textId="5ADA2F4A" w:rsidR="008830D5" w:rsidRPr="008830D5" w:rsidRDefault="008830D5" w:rsidP="008830D5">
      <w:pPr>
        <w:pStyle w:val="Nadpis2"/>
      </w:pPr>
      <w:r w:rsidRPr="008830D5">
        <w:t xml:space="preserve"> k </w:t>
      </w:r>
      <w:r w:rsidR="00986FC5">
        <w:t xml:space="preserve">) </w:t>
      </w:r>
      <w:r w:rsidRPr="008830D5">
        <w:t>Informácie o oblastiach, v ktorých škola alebo školské zariadenie dosahuje dobré výsledky, o oblastiach, v ktorých má škola alebo školské zariadenie nedostatky</w:t>
      </w:r>
    </w:p>
    <w:p w14:paraId="5544539F" w14:textId="2E42E9D3" w:rsidR="008830D5" w:rsidRPr="00E37573" w:rsidRDefault="008830D5" w:rsidP="007A67E7">
      <w:pPr>
        <w:pStyle w:val="Nadpis2"/>
      </w:pPr>
      <w:r w:rsidRPr="008830D5">
        <w:t>Úspechy a nedostatky</w:t>
      </w:r>
    </w:p>
    <w:tbl>
      <w:tblPr>
        <w:tblW w:w="0" w:type="auto"/>
        <w:tblCellSpacing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76"/>
        <w:gridCol w:w="4110"/>
      </w:tblGrid>
      <w:tr w:rsidR="008830D5" w:rsidRPr="007A67E7" w14:paraId="4FB0C694" w14:textId="77777777" w:rsidTr="00197381">
        <w:trPr>
          <w:tblCellSpacing w:w="8" w:type="dxa"/>
        </w:trPr>
        <w:tc>
          <w:tcPr>
            <w:tcW w:w="5552" w:type="dxa"/>
            <w:shd w:val="clear" w:color="auto" w:fill="FFFFFF"/>
          </w:tcPr>
          <w:p w14:paraId="3948CBD6" w14:textId="77777777" w:rsidR="008830D5" w:rsidRPr="007A67E7" w:rsidRDefault="008830D5" w:rsidP="00197381">
            <w:pPr>
              <w:pStyle w:val="Normlnywebov"/>
              <w:spacing w:before="240" w:beforeAutospacing="0" w:after="0" w:afterAutospacing="0"/>
              <w:ind w:left="113"/>
              <w:rPr>
                <w:bCs/>
                <w:sz w:val="20"/>
                <w:szCs w:val="20"/>
              </w:rPr>
            </w:pPr>
            <w:r w:rsidRPr="007A67E7">
              <w:rPr>
                <w:bCs/>
                <w:sz w:val="20"/>
                <w:szCs w:val="20"/>
              </w:rPr>
              <w:t>Silné stránky</w:t>
            </w:r>
          </w:p>
        </w:tc>
        <w:tc>
          <w:tcPr>
            <w:tcW w:w="4086" w:type="dxa"/>
            <w:shd w:val="clear" w:color="auto" w:fill="FFFFFF"/>
          </w:tcPr>
          <w:p w14:paraId="38C098C0" w14:textId="77777777" w:rsidR="008830D5" w:rsidRPr="007A67E7" w:rsidRDefault="008830D5" w:rsidP="00197381">
            <w:pPr>
              <w:pStyle w:val="Normlnywebov"/>
              <w:spacing w:before="240" w:beforeAutospacing="0" w:after="0" w:afterAutospacing="0"/>
              <w:ind w:left="113"/>
              <w:rPr>
                <w:b/>
                <w:bCs/>
                <w:sz w:val="20"/>
                <w:szCs w:val="20"/>
              </w:rPr>
            </w:pPr>
            <w:r w:rsidRPr="007A67E7">
              <w:rPr>
                <w:b/>
                <w:bCs/>
                <w:sz w:val="20"/>
                <w:szCs w:val="20"/>
              </w:rPr>
              <w:t>Slabé stránky</w:t>
            </w:r>
          </w:p>
        </w:tc>
      </w:tr>
      <w:tr w:rsidR="008830D5" w:rsidRPr="007A67E7" w14:paraId="1B8154EC" w14:textId="77777777" w:rsidTr="00197381">
        <w:trPr>
          <w:tblCellSpacing w:w="8" w:type="dxa"/>
        </w:trPr>
        <w:tc>
          <w:tcPr>
            <w:tcW w:w="5552" w:type="dxa"/>
            <w:shd w:val="clear" w:color="auto" w:fill="D4DDDE"/>
          </w:tcPr>
          <w:p w14:paraId="4BBF0AE2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nárast počtu žiakov v škole, školskom internáte a v stravovaní </w:t>
            </w:r>
          </w:p>
          <w:p w14:paraId="7B116840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 záujem o nový študijný odbor ochrana osôb a majetku</w:t>
            </w:r>
          </w:p>
          <w:p w14:paraId="65D94B85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produktívna činnosť žiakov učebných odborov napomáha       k lepšej vlastnej hospodárskej činnosti školy,</w:t>
            </w:r>
          </w:p>
          <w:p w14:paraId="5C33194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škola má dobré materiálno-technické zabezpečenie, dopravné, strojové vybavenie, telocvičňu, športoviská, posilňovňu, učebňa pre vyučovanie predmetu špeciálna telesná príprava</w:t>
            </w:r>
          </w:p>
          <w:p w14:paraId="2F5DFBE8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kvalitné vybavenie školy výpočtovou technikou s vlastnou sieťou a internetom, vlastné webové sídlo školy, </w:t>
            </w:r>
            <w:proofErr w:type="spellStart"/>
            <w:r w:rsidRPr="007A67E7">
              <w:rPr>
                <w:sz w:val="20"/>
                <w:szCs w:val="20"/>
              </w:rPr>
              <w:t>facebook</w:t>
            </w:r>
            <w:proofErr w:type="spellEnd"/>
            <w:r w:rsidRPr="007A67E7">
              <w:rPr>
                <w:sz w:val="20"/>
                <w:szCs w:val="20"/>
              </w:rPr>
              <w:t xml:space="preserve"> školy, </w:t>
            </w:r>
            <w:proofErr w:type="spellStart"/>
            <w:r w:rsidRPr="007A67E7">
              <w:rPr>
                <w:sz w:val="20"/>
                <w:szCs w:val="20"/>
              </w:rPr>
              <w:t>Edupage</w:t>
            </w:r>
            <w:proofErr w:type="spellEnd"/>
            <w:r w:rsidRPr="007A67E7">
              <w:rPr>
                <w:sz w:val="20"/>
                <w:szCs w:val="20"/>
              </w:rPr>
              <w:t xml:space="preserve">, </w:t>
            </w:r>
            <w:proofErr w:type="spellStart"/>
            <w:r w:rsidRPr="007A67E7">
              <w:rPr>
                <w:sz w:val="20"/>
                <w:szCs w:val="20"/>
              </w:rPr>
              <w:t>Webex</w:t>
            </w:r>
            <w:proofErr w:type="spellEnd"/>
          </w:p>
          <w:p w14:paraId="4395CCD2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bohatá projektová činnosť, zapájanie sa do projektov</w:t>
            </w:r>
          </w:p>
          <w:p w14:paraId="64DF7073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účasť v súťažiach  žiakov stredných odborných škôl – spoločné stravovanie, </w:t>
            </w:r>
            <w:proofErr w:type="spellStart"/>
            <w:r w:rsidRPr="007A67E7">
              <w:rPr>
                <w:sz w:val="20"/>
                <w:szCs w:val="20"/>
              </w:rPr>
              <w:t>autoopravár</w:t>
            </w:r>
            <w:proofErr w:type="spellEnd"/>
            <w:r w:rsidRPr="007A67E7">
              <w:rPr>
                <w:sz w:val="20"/>
                <w:szCs w:val="20"/>
              </w:rPr>
              <w:t xml:space="preserve"> - mechanik, kuchár, </w:t>
            </w:r>
          </w:p>
          <w:p w14:paraId="6AE9D5A6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prezentácia žiakov školy na verejnosti (Burza informácií, Deň otvorených dverí, Návšteva Zariadenie pre seniorov a DSS Nová Sedlica, Denný stacionár Snina), dobrovoľníctvo</w:t>
            </w:r>
          </w:p>
          <w:p w14:paraId="27B63465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poskytovanie ubytovania a stravovania pre žiakov stredných škôl v okrese Snine, obnova školského internátu (izby, chodby, </w:t>
            </w:r>
            <w:proofErr w:type="spellStart"/>
            <w:r w:rsidRPr="007A67E7">
              <w:rPr>
                <w:sz w:val="20"/>
                <w:szCs w:val="20"/>
              </w:rPr>
              <w:t>kuchyňka</w:t>
            </w:r>
            <w:proofErr w:type="spellEnd"/>
            <w:r w:rsidRPr="007A67E7">
              <w:rPr>
                <w:sz w:val="20"/>
                <w:szCs w:val="20"/>
              </w:rPr>
              <w:t>...)</w:t>
            </w:r>
          </w:p>
          <w:p w14:paraId="1404E08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poskytovanie služieb v oblasti organizovania slávnostných recepcií a iných služieb pre verejnosť žiakmi školy,</w:t>
            </w:r>
          </w:p>
          <w:p w14:paraId="1A269315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kamerový systém školy – bezpečnosť žiakov školy</w:t>
            </w:r>
          </w:p>
          <w:p w14:paraId="54E53FA7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poskytnutie zľavy žiakom v autoškole</w:t>
            </w:r>
          </w:p>
          <w:p w14:paraId="79C7DE41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zdravý životný štýl – vlastný chodník zdravia v areáli</w:t>
            </w:r>
          </w:p>
          <w:p w14:paraId="03A655BC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podpora ekologického myslenia žiakov – triedenie odpadu</w:t>
            </w:r>
          </w:p>
        </w:tc>
        <w:tc>
          <w:tcPr>
            <w:tcW w:w="4086" w:type="dxa"/>
            <w:shd w:val="clear" w:color="auto" w:fill="D4DDDE"/>
          </w:tcPr>
          <w:p w14:paraId="1F33B2FD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dopĺňanie normatívu  jednotlivých odborov</w:t>
            </w:r>
          </w:p>
          <w:p w14:paraId="1D665566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aprobačná skladba pedagógov</w:t>
            </w:r>
          </w:p>
          <w:p w14:paraId="79E6FA73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nedostatočné financovanie regionálneho školstva</w:t>
            </w:r>
          </w:p>
          <w:p w14:paraId="2D230A2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nezamestnanosť v regióne a cestovanie rodičov za prácou mimo regiónu negatívne vplýva  na výchovno-vyučovacie výsledky a správanie žiakov,- škola nemá, okrem poskytovania sociálnych  štipendií, možnosti tento problém riešiť,</w:t>
            </w:r>
          </w:p>
          <w:p w14:paraId="34498E74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 vysoký počet zameškaných a neospravedlnených hodín, vysoké percento výchovne  a prospechovo zaostávajúcich  a integrovaných žiakov,</w:t>
            </w:r>
          </w:p>
          <w:p w14:paraId="04EABD87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nezáujem žiakov a rodičov o vzdelanie v učebných odboroch,</w:t>
            </w:r>
          </w:p>
          <w:p w14:paraId="3C759F2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sociálne slabo zabezpečené rodiny v regióne,</w:t>
            </w:r>
          </w:p>
          <w:p w14:paraId="0767CDCD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vylepšenie podmienok odborného výcviku pre všetky  odbory, </w:t>
            </w:r>
          </w:p>
          <w:p w14:paraId="344EE626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rekonštrukcia telocvične, dielní OV</w:t>
            </w:r>
          </w:p>
          <w:p w14:paraId="51E00DE1" w14:textId="77777777" w:rsidR="008830D5" w:rsidRPr="007A67E7" w:rsidRDefault="008830D5" w:rsidP="00197381">
            <w:pPr>
              <w:pStyle w:val="Normlnywebov"/>
              <w:spacing w:before="240" w:beforeAutospacing="0" w:after="0" w:afterAutospacing="0"/>
              <w:ind w:left="113"/>
              <w:rPr>
                <w:sz w:val="20"/>
                <w:szCs w:val="20"/>
              </w:rPr>
            </w:pPr>
          </w:p>
        </w:tc>
      </w:tr>
      <w:tr w:rsidR="008830D5" w:rsidRPr="007A67E7" w14:paraId="11168C7A" w14:textId="77777777" w:rsidTr="00197381">
        <w:trPr>
          <w:tblCellSpacing w:w="8" w:type="dxa"/>
        </w:trPr>
        <w:tc>
          <w:tcPr>
            <w:tcW w:w="5552" w:type="dxa"/>
            <w:shd w:val="clear" w:color="auto" w:fill="AEBFC2"/>
          </w:tcPr>
          <w:p w14:paraId="4BA38F97" w14:textId="77777777" w:rsidR="008830D5" w:rsidRPr="007A67E7" w:rsidRDefault="008830D5" w:rsidP="00197381">
            <w:pPr>
              <w:pStyle w:val="Normlnywebov"/>
              <w:spacing w:before="240" w:beforeAutospacing="0" w:after="0" w:afterAutospacing="0"/>
              <w:ind w:left="113"/>
              <w:rPr>
                <w:sz w:val="20"/>
                <w:szCs w:val="20"/>
              </w:rPr>
            </w:pPr>
            <w:r w:rsidRPr="007A67E7">
              <w:rPr>
                <w:b/>
                <w:bCs/>
                <w:sz w:val="20"/>
                <w:szCs w:val="20"/>
              </w:rPr>
              <w:t>Príležitosti</w:t>
            </w:r>
          </w:p>
        </w:tc>
        <w:tc>
          <w:tcPr>
            <w:tcW w:w="4086" w:type="dxa"/>
            <w:shd w:val="clear" w:color="auto" w:fill="AEBFC2"/>
          </w:tcPr>
          <w:p w14:paraId="5CC873FD" w14:textId="77777777" w:rsidR="008830D5" w:rsidRPr="007A67E7" w:rsidRDefault="008830D5" w:rsidP="00197381">
            <w:pPr>
              <w:pStyle w:val="Normlnywebov"/>
              <w:spacing w:before="240" w:beforeAutospacing="0" w:after="0" w:afterAutospacing="0"/>
              <w:ind w:left="113"/>
              <w:rPr>
                <w:sz w:val="20"/>
                <w:szCs w:val="20"/>
              </w:rPr>
            </w:pPr>
            <w:r w:rsidRPr="007A67E7">
              <w:rPr>
                <w:b/>
                <w:bCs/>
                <w:sz w:val="20"/>
                <w:szCs w:val="20"/>
              </w:rPr>
              <w:t>Ohrozenia</w:t>
            </w:r>
          </w:p>
        </w:tc>
      </w:tr>
      <w:tr w:rsidR="008830D5" w:rsidRPr="007A67E7" w14:paraId="6A03501A" w14:textId="77777777" w:rsidTr="00197381">
        <w:trPr>
          <w:tblCellSpacing w:w="8" w:type="dxa"/>
        </w:trPr>
        <w:tc>
          <w:tcPr>
            <w:tcW w:w="5552" w:type="dxa"/>
            <w:shd w:val="clear" w:color="auto" w:fill="D4DDDE"/>
          </w:tcPr>
          <w:p w14:paraId="2917D673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okrajový región s dostatočnou ponukou študijných a učebných odborov,</w:t>
            </w:r>
          </w:p>
          <w:p w14:paraId="128AC11D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duálne vzdelávanie</w:t>
            </w:r>
          </w:p>
          <w:p w14:paraId="701F2603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profilácia školy, aby sa zvýšil záujem o školu</w:t>
            </w:r>
          </w:p>
          <w:p w14:paraId="76022EEF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školské projekty pre žiakov </w:t>
            </w:r>
          </w:p>
          <w:p w14:paraId="4CCF6BC1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hľadanie a rozvíjanie talentu žiakov</w:t>
            </w:r>
          </w:p>
          <w:p w14:paraId="4C65985D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výborné podmienky na uplatnenie informačno-komunikačných technológií.</w:t>
            </w:r>
          </w:p>
        </w:tc>
        <w:tc>
          <w:tcPr>
            <w:tcW w:w="4086" w:type="dxa"/>
            <w:shd w:val="clear" w:color="auto" w:fill="D4DDDE"/>
          </w:tcPr>
          <w:p w14:paraId="70930C0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slabá zamestnanosť  v regióne</w:t>
            </w:r>
          </w:p>
          <w:p w14:paraId="5441B6D2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odchod kvalifikovaných pracovníkov mimo regiónu,</w:t>
            </w:r>
          </w:p>
          <w:p w14:paraId="780F725F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nedostatok finančných prostriedkov na  rozvoj školy a modernizáciu,</w:t>
            </w:r>
          </w:p>
          <w:p w14:paraId="03A3AFC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demografický vývoj</w:t>
            </w:r>
          </w:p>
          <w:p w14:paraId="399B5C81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dve gymnáziá v meste</w:t>
            </w:r>
          </w:p>
          <w:p w14:paraId="18389A55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znižovanie nárokov pri prijímaní do študijných odborov  SŠ</w:t>
            </w:r>
          </w:p>
          <w:p w14:paraId="4E855DB5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>zlá motivácia žiakov k učeniu</w:t>
            </w:r>
          </w:p>
          <w:p w14:paraId="6D68D6BF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sz w:val="20"/>
                <w:szCs w:val="20"/>
              </w:rPr>
            </w:pPr>
            <w:r w:rsidRPr="007A67E7">
              <w:rPr>
                <w:sz w:val="20"/>
                <w:szCs w:val="20"/>
              </w:rPr>
              <w:t xml:space="preserve"> zlá dochádzka žiakov</w:t>
            </w:r>
          </w:p>
        </w:tc>
      </w:tr>
    </w:tbl>
    <w:p w14:paraId="4BBAEEFC" w14:textId="77777777" w:rsidR="008830D5" w:rsidRPr="00E37573" w:rsidRDefault="008830D5" w:rsidP="008830D5">
      <w:pPr>
        <w:pStyle w:val="Nadpis2"/>
      </w:pPr>
      <w:r w:rsidRPr="00E37573">
        <w:lastRenderedPageBreak/>
        <w:t>Návrh opatrení</w:t>
      </w:r>
    </w:p>
    <w:tbl>
      <w:tblPr>
        <w:tblW w:w="0" w:type="auto"/>
        <w:tblCellSpacing w:w="8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C0" w:firstRow="0" w:lastRow="1" w:firstColumn="1" w:lastColumn="1" w:noHBand="0" w:noVBand="0"/>
      </w:tblPr>
      <w:tblGrid>
        <w:gridCol w:w="3681"/>
        <w:gridCol w:w="6047"/>
      </w:tblGrid>
      <w:tr w:rsidR="008830D5" w:rsidRPr="007A67E7" w14:paraId="44A79DCA" w14:textId="77777777" w:rsidTr="00197381">
        <w:trPr>
          <w:tblCellSpacing w:w="8" w:type="dxa"/>
        </w:trPr>
        <w:tc>
          <w:tcPr>
            <w:tcW w:w="3657" w:type="dxa"/>
            <w:shd w:val="clear" w:color="auto" w:fill="D4DDDE"/>
          </w:tcPr>
          <w:p w14:paraId="5D6F0CF1" w14:textId="77777777" w:rsidR="008830D5" w:rsidRPr="007A67E7" w:rsidRDefault="008830D5" w:rsidP="00197381">
            <w:pPr>
              <w:tabs>
                <w:tab w:val="num" w:pos="0"/>
              </w:tabs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Pokračovať v modernizovaní vzdelávacieho procesu</w:t>
            </w:r>
          </w:p>
        </w:tc>
        <w:tc>
          <w:tcPr>
            <w:tcW w:w="6023" w:type="dxa"/>
            <w:shd w:val="clear" w:color="auto" w:fill="D4DDDE"/>
          </w:tcPr>
          <w:p w14:paraId="085059C3" w14:textId="77777777" w:rsidR="008830D5" w:rsidRPr="007A67E7" w:rsidRDefault="008830D5" w:rsidP="00197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- priebežne dopĺňať materiálno-technickú základňu školy</w:t>
            </w:r>
          </w:p>
          <w:p w14:paraId="0D904A03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modernizovať metódy a formy práce</w:t>
            </w:r>
          </w:p>
          <w:p w14:paraId="73740318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modernizovať ciele a  obsah vzdelávania</w:t>
            </w:r>
          </w:p>
        </w:tc>
      </w:tr>
      <w:tr w:rsidR="008830D5" w:rsidRPr="007A67E7" w14:paraId="03419867" w14:textId="77777777" w:rsidTr="00197381">
        <w:trPr>
          <w:tblCellSpacing w:w="8" w:type="dxa"/>
        </w:trPr>
        <w:tc>
          <w:tcPr>
            <w:tcW w:w="3657" w:type="dxa"/>
            <w:shd w:val="clear" w:color="auto" w:fill="D4DDDE"/>
          </w:tcPr>
          <w:p w14:paraId="6D5D21C7" w14:textId="77777777" w:rsidR="008830D5" w:rsidRPr="007A67E7" w:rsidRDefault="008830D5" w:rsidP="00197381">
            <w:pPr>
              <w:tabs>
                <w:tab w:val="num" w:pos="0"/>
              </w:tabs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pedagogickom procese </w:t>
            </w:r>
          </w:p>
        </w:tc>
        <w:tc>
          <w:tcPr>
            <w:tcW w:w="6023" w:type="dxa"/>
            <w:shd w:val="clear" w:color="auto" w:fill="D4DDDE"/>
          </w:tcPr>
          <w:p w14:paraId="28E5AF81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vytvoriť zo školy centrum vzdelávania a výchovy, ktoré budú reagovať na súčasné požiadavky trhu práce</w:t>
            </w:r>
          </w:p>
          <w:p w14:paraId="0E8AA40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využívať najnovšie aktivizujúce metódy vyučovania (projektové vyučovanie, e-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lerning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, problémové vyučovanie, dištančné vzdelávanie)</w:t>
            </w:r>
          </w:p>
          <w:p w14:paraId="77C39B46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príprava pedagogických zamestnancov na duálne vzdelávanie</w:t>
            </w:r>
          </w:p>
          <w:p w14:paraId="2628BA80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zabezpečiť vykonávanie praktického vyučovania na odborných pracoviskách</w:t>
            </w:r>
          </w:p>
          <w:p w14:paraId="038793E6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rozvíjať kľúčové kompetencie žiakov v oblasti podnikateľského prostredia</w:t>
            </w:r>
          </w:p>
        </w:tc>
      </w:tr>
      <w:tr w:rsidR="008830D5" w:rsidRPr="007A67E7" w14:paraId="7C353041" w14:textId="77777777" w:rsidTr="00197381">
        <w:trPr>
          <w:tblCellSpacing w:w="8" w:type="dxa"/>
        </w:trPr>
        <w:tc>
          <w:tcPr>
            <w:tcW w:w="3657" w:type="dxa"/>
            <w:shd w:val="clear" w:color="auto" w:fill="AEBFC2"/>
          </w:tcPr>
          <w:p w14:paraId="06806397" w14:textId="77777777" w:rsidR="008830D5" w:rsidRPr="007A67E7" w:rsidRDefault="008830D5" w:rsidP="00197381">
            <w:pPr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Výchovno-vzdelávaciu činnosť orientovať na vytváranie uvedomelého vzťahu k získavaniu nových poznatkov a schopnosti aplikovať ich v praxi.</w:t>
            </w:r>
          </w:p>
        </w:tc>
        <w:tc>
          <w:tcPr>
            <w:tcW w:w="6023" w:type="dxa"/>
            <w:shd w:val="clear" w:color="auto" w:fill="AEBFC2"/>
          </w:tcPr>
          <w:p w14:paraId="067945DE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vytváraním podmienok na osvojenie si metód individuálneho štúdia – dištančného vyučovania a využívaním rôznych zdrojov informácií v príprave na vyučovanie,</w:t>
            </w:r>
          </w:p>
          <w:p w14:paraId="757A0DFB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implementácia čitateľskej a finančnej gramotnosti do vyučovania jednotlivých predmetov,</w:t>
            </w:r>
          </w:p>
          <w:p w14:paraId="66775DE8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využívanie nových knižných publikácií a zdrojov z internetu,</w:t>
            </w:r>
          </w:p>
          <w:p w14:paraId="0C5A6CAB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zameraním sa na výchovu a vzdelávanie žiakov jazykovo zručných,</w:t>
            </w:r>
          </w:p>
          <w:p w14:paraId="0407985E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identifikovať vývinové, individuálne a psychologické charakteristiky žiakov, </w:t>
            </w:r>
          </w:p>
          <w:p w14:paraId="326D0320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schopných pracovať s IKT, ktorí budú chápať seba a iných, budú schopní tvorivo myslieť, riešiť problémy a ochotní ďalej sa vzdelávať.</w:t>
            </w:r>
          </w:p>
          <w:p w14:paraId="1B1DA637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zabezpečiť prevenciu voči drogovým závislostiam a 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kyberšikane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, osobitnú pozornosť venovať žiakom, ktorí sú z prostredia ohrozeného sociálno-patologickými javmi</w:t>
            </w:r>
          </w:p>
          <w:p w14:paraId="5B7E3950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viesť žiakov k výchove zdravého životného štýlu a podporiť aktivity zamerané na rozvoj telesnej zdatnosti</w:t>
            </w:r>
          </w:p>
          <w:p w14:paraId="146987C9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podporovať a spolupracovať so žiackou školskou radou,</w:t>
            </w:r>
          </w:p>
          <w:p w14:paraId="2F8AD5B4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zvyšovať povedomie žiakov v oblasti separácie odpadov a prevenciu pred znečistením životného prostredia</w:t>
            </w:r>
          </w:p>
        </w:tc>
      </w:tr>
      <w:tr w:rsidR="008830D5" w:rsidRPr="007A67E7" w14:paraId="75DC9DE0" w14:textId="77777777" w:rsidTr="00197381">
        <w:trPr>
          <w:tblCellSpacing w:w="8" w:type="dxa"/>
        </w:trPr>
        <w:tc>
          <w:tcPr>
            <w:tcW w:w="3657" w:type="dxa"/>
            <w:shd w:val="clear" w:color="auto" w:fill="D4DDDE"/>
          </w:tcPr>
          <w:p w14:paraId="1F8933F6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Vytvoriť bezpečnú školu</w:t>
            </w:r>
          </w:p>
        </w:tc>
        <w:tc>
          <w:tcPr>
            <w:tcW w:w="6023" w:type="dxa"/>
            <w:shd w:val="clear" w:color="auto" w:fill="D4DDDE"/>
          </w:tcPr>
          <w:p w14:paraId="6D9B3211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zabezpečiť  rodičom aktuálne informácie o dochádzke a študijných žiaka v škole – cez ASC agendu, nainštalované bezpečnostné kamery v budove a areáli školy.</w:t>
            </w:r>
          </w:p>
        </w:tc>
      </w:tr>
      <w:tr w:rsidR="008830D5" w:rsidRPr="007A67E7" w14:paraId="39740110" w14:textId="77777777" w:rsidTr="00197381">
        <w:trPr>
          <w:trHeight w:val="505"/>
          <w:tblCellSpacing w:w="8" w:type="dxa"/>
        </w:trPr>
        <w:tc>
          <w:tcPr>
            <w:tcW w:w="3657" w:type="dxa"/>
            <w:shd w:val="clear" w:color="auto" w:fill="AEBFC2"/>
          </w:tcPr>
          <w:p w14:paraId="2BA18334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Projekty</w:t>
            </w:r>
          </w:p>
        </w:tc>
        <w:tc>
          <w:tcPr>
            <w:tcW w:w="6023" w:type="dxa"/>
            <w:shd w:val="clear" w:color="auto" w:fill="AEBFC2"/>
          </w:tcPr>
          <w:p w14:paraId="6E3319DC" w14:textId="77777777" w:rsidR="008830D5" w:rsidRPr="007A67E7" w:rsidRDefault="008830D5" w:rsidP="00197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pokračovať v projektoch:  Dobrovoľníctvo,  Recyklohry, Zelená škola, Euroškola, Záložka do knihy spája stredné školy, e- Twinning,</w:t>
            </w:r>
          </w:p>
        </w:tc>
      </w:tr>
      <w:tr w:rsidR="008830D5" w:rsidRPr="007A67E7" w14:paraId="0D31FD52" w14:textId="77777777" w:rsidTr="00197381">
        <w:trPr>
          <w:trHeight w:val="1761"/>
          <w:tblCellSpacing w:w="8" w:type="dxa"/>
        </w:trPr>
        <w:tc>
          <w:tcPr>
            <w:tcW w:w="3657" w:type="dxa"/>
            <w:shd w:val="clear" w:color="auto" w:fill="D4DDDE"/>
          </w:tcPr>
          <w:p w14:paraId="32598B45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Erasmus+</w:t>
            </w:r>
          </w:p>
        </w:tc>
        <w:tc>
          <w:tcPr>
            <w:tcW w:w="6023" w:type="dxa"/>
            <w:shd w:val="clear" w:color="auto" w:fill="D4DDDE"/>
          </w:tcPr>
          <w:p w14:paraId="3040A258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– vytvoriť tímy pedagógov, ktorí by sa zamerali práve na tento typ projektov. Zamerať sa:</w:t>
            </w:r>
          </w:p>
          <w:p w14:paraId="3AA0E05D" w14:textId="77777777" w:rsidR="008830D5" w:rsidRPr="007A67E7" w:rsidRDefault="008830D5" w:rsidP="00197381">
            <w:pPr>
              <w:pStyle w:val="Normlnywebov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ďalšie vzdelávanie pedagogických pracovníkov,</w:t>
            </w:r>
          </w:p>
          <w:p w14:paraId="48CC13D2" w14:textId="77777777" w:rsidR="008830D5" w:rsidRPr="007A67E7" w:rsidRDefault="008830D5" w:rsidP="00197381">
            <w:pPr>
              <w:pStyle w:val="Normlnywebov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individuálnu mobilitu žiakov,</w:t>
            </w:r>
          </w:p>
          <w:p w14:paraId="5821366E" w14:textId="77777777" w:rsidR="008830D5" w:rsidRPr="007A67E7" w:rsidRDefault="008830D5" w:rsidP="00197381">
            <w:pPr>
              <w:pStyle w:val="Normlnywebov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školské partnerstvá.</w:t>
            </w:r>
          </w:p>
        </w:tc>
      </w:tr>
      <w:tr w:rsidR="008830D5" w:rsidRPr="007A67E7" w14:paraId="611EABEC" w14:textId="77777777" w:rsidTr="00197381">
        <w:trPr>
          <w:tblCellSpacing w:w="8" w:type="dxa"/>
        </w:trPr>
        <w:tc>
          <w:tcPr>
            <w:tcW w:w="3657" w:type="dxa"/>
            <w:shd w:val="clear" w:color="auto" w:fill="AEBFC2"/>
          </w:tcPr>
          <w:p w14:paraId="51CFE0B8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Modernizovať teoretické vyučovanie</w:t>
            </w:r>
          </w:p>
        </w:tc>
        <w:tc>
          <w:tcPr>
            <w:tcW w:w="6023" w:type="dxa"/>
            <w:shd w:val="clear" w:color="auto" w:fill="AEBFC2"/>
          </w:tcPr>
          <w:p w14:paraId="2EECD9F2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využiť interaktívnu výpočtovú techniku ako nástroj moderného vyučovania,</w:t>
            </w:r>
          </w:p>
          <w:p w14:paraId="4F71F05B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zabezpečiť materiálno-technické vybavenie pre študijný odbor ochrana osôb a majetku</w:t>
            </w:r>
          </w:p>
        </w:tc>
      </w:tr>
      <w:tr w:rsidR="008830D5" w:rsidRPr="007A67E7" w14:paraId="518C3975" w14:textId="77777777" w:rsidTr="00197381">
        <w:trPr>
          <w:tblCellSpacing w:w="8" w:type="dxa"/>
        </w:trPr>
        <w:tc>
          <w:tcPr>
            <w:tcW w:w="3657" w:type="dxa"/>
            <w:shd w:val="clear" w:color="auto" w:fill="AEBFC2"/>
          </w:tcPr>
          <w:p w14:paraId="70B666E8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Využívať možnosti  internetovej žiackej knižky a digitálnych učebníc pedagógmi školy, žiakmi a rodičmi </w:t>
            </w:r>
          </w:p>
        </w:tc>
        <w:tc>
          <w:tcPr>
            <w:tcW w:w="6023" w:type="dxa"/>
            <w:shd w:val="clear" w:color="auto" w:fill="AEBFC2"/>
          </w:tcPr>
          <w:p w14:paraId="2096BAE2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pokračovať v komunikácii medzi školou a rodičmi v mieste bydliska aj v zahraničí.</w:t>
            </w:r>
          </w:p>
        </w:tc>
      </w:tr>
      <w:tr w:rsidR="008830D5" w:rsidRPr="007A67E7" w14:paraId="42038E46" w14:textId="77777777" w:rsidTr="00197381">
        <w:trPr>
          <w:tblCellSpacing w:w="8" w:type="dxa"/>
        </w:trPr>
        <w:tc>
          <w:tcPr>
            <w:tcW w:w="3657" w:type="dxa"/>
            <w:shd w:val="clear" w:color="auto" w:fill="AEBFC2"/>
          </w:tcPr>
          <w:p w14:paraId="0B8510AE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Zlepšiť prípravu žiakov na olympiády z jazykov a iných súťaží</w:t>
            </w:r>
          </w:p>
        </w:tc>
        <w:tc>
          <w:tcPr>
            <w:tcW w:w="6023" w:type="dxa"/>
            <w:shd w:val="clear" w:color="auto" w:fill="AEBFC2"/>
          </w:tcPr>
          <w:p w14:paraId="0ADD8827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pokračovať  vo vyhľadávaní talentovaných žiakov,</w:t>
            </w:r>
          </w:p>
          <w:p w14:paraId="6FBD08B2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motivovať žiakov </w:t>
            </w:r>
          </w:p>
        </w:tc>
      </w:tr>
      <w:tr w:rsidR="008830D5" w:rsidRPr="007A67E7" w14:paraId="0CE871AD" w14:textId="77777777" w:rsidTr="00197381">
        <w:trPr>
          <w:tblCellSpacing w:w="8" w:type="dxa"/>
        </w:trPr>
        <w:tc>
          <w:tcPr>
            <w:tcW w:w="3657" w:type="dxa"/>
            <w:shd w:val="clear" w:color="auto" w:fill="AEBFC2"/>
          </w:tcPr>
          <w:p w14:paraId="1D75E5C7" w14:textId="77777777" w:rsidR="008830D5" w:rsidRPr="007A67E7" w:rsidRDefault="008830D5" w:rsidP="00197381">
            <w:pPr>
              <w:pStyle w:val="Normlnywebov"/>
              <w:ind w:lef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Zvyšovať kvalitu vzdelávania s využitím </w:t>
            </w:r>
            <w:proofErr w:type="spellStart"/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elektr</w:t>
            </w:r>
            <w:proofErr w:type="spellEnd"/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 testovania</w:t>
            </w:r>
          </w:p>
        </w:tc>
        <w:tc>
          <w:tcPr>
            <w:tcW w:w="6023" w:type="dxa"/>
            <w:shd w:val="clear" w:color="auto" w:fill="AEBFC2"/>
          </w:tcPr>
          <w:p w14:paraId="4EFCCEAC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príprava na maturitu pomocou e-testovania,</w:t>
            </w:r>
          </w:p>
          <w:p w14:paraId="53916BFC" w14:textId="77777777" w:rsidR="008830D5" w:rsidRPr="007A67E7" w:rsidRDefault="008830D5" w:rsidP="0019738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1" w:hanging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zlepšenie úrovne vyučovania slovenského a cudzích jazykov</w:t>
            </w:r>
          </w:p>
        </w:tc>
      </w:tr>
    </w:tbl>
    <w:p w14:paraId="4C5DA621" w14:textId="77777777" w:rsidR="008830D5" w:rsidRDefault="008830D5" w:rsidP="008830D5">
      <w:pPr>
        <w:rPr>
          <w:b/>
          <w:bCs/>
          <w:color w:val="C00000"/>
          <w:sz w:val="26"/>
          <w:szCs w:val="26"/>
        </w:rPr>
      </w:pPr>
      <w:bookmarkStart w:id="7" w:name="e1o"/>
      <w:bookmarkEnd w:id="7"/>
    </w:p>
    <w:p w14:paraId="3ADA3234" w14:textId="5AFA343E" w:rsidR="008830D5" w:rsidRPr="008830D5" w:rsidRDefault="008830D5" w:rsidP="008830D5">
      <w:pPr>
        <w:pStyle w:val="Nadpis2"/>
      </w:pPr>
      <w:r w:rsidRPr="008830D5">
        <w:t xml:space="preserve">ods. 4 </w:t>
      </w:r>
      <w:r w:rsidR="00922722">
        <w:t xml:space="preserve"> </w:t>
      </w:r>
      <w:r w:rsidRPr="008830D5">
        <w:t>a</w:t>
      </w:r>
      <w:r w:rsidR="00922722">
        <w:t>)</w:t>
      </w:r>
      <w:r w:rsidRPr="008830D5">
        <w:t>  Počet žiakov so špeciálnymi výchovno-vzdelávacími potrebami</w:t>
      </w:r>
    </w:p>
    <w:p w14:paraId="19DA4906" w14:textId="6EC16D90" w:rsidR="008830D5" w:rsidRPr="00922722" w:rsidRDefault="008830D5" w:rsidP="008830D5">
      <w:pPr>
        <w:pStyle w:val="Normlnywebov"/>
        <w:rPr>
          <w:b/>
          <w:bCs/>
          <w:sz w:val="22"/>
          <w:szCs w:val="22"/>
        </w:rPr>
      </w:pPr>
      <w:r w:rsidRPr="00922722">
        <w:rPr>
          <w:b/>
          <w:bCs/>
          <w:sz w:val="22"/>
          <w:szCs w:val="22"/>
        </w:rPr>
        <w:t>Počet žiakov so ŠVVP: </w:t>
      </w:r>
      <w:r w:rsidR="64BF1BC6" w:rsidRPr="00922722">
        <w:rPr>
          <w:b/>
          <w:bCs/>
          <w:sz w:val="22"/>
          <w:szCs w:val="22"/>
        </w:rPr>
        <w:t>17</w:t>
      </w:r>
    </w:p>
    <w:p w14:paraId="02FE7F2B" w14:textId="6C5D6237" w:rsidR="008830D5" w:rsidRPr="008830D5" w:rsidRDefault="008830D5" w:rsidP="008830D5">
      <w:pPr>
        <w:pStyle w:val="Nadpis2"/>
      </w:pPr>
      <w:r w:rsidRPr="008830D5">
        <w:t>b</w:t>
      </w:r>
      <w:r w:rsidR="00922722">
        <w:t xml:space="preserve">) </w:t>
      </w:r>
      <w:r w:rsidR="00EF71D9">
        <w:t xml:space="preserve"> c)  d)  </w:t>
      </w:r>
      <w:r w:rsidRPr="008830D5">
        <w:t>Počet prijatých žiakov do prvého ročníka v školskom roku, v ktorom sa správa vypracúva</w:t>
      </w:r>
    </w:p>
    <w:tbl>
      <w:tblPr>
        <w:tblStyle w:val="Styltabulky1"/>
        <w:tblW w:w="9911" w:type="dxa"/>
        <w:tblLook w:val="01E0" w:firstRow="1" w:lastRow="1" w:firstColumn="1" w:lastColumn="1" w:noHBand="0" w:noVBand="0"/>
      </w:tblPr>
      <w:tblGrid>
        <w:gridCol w:w="4453"/>
        <w:gridCol w:w="1502"/>
        <w:gridCol w:w="1186"/>
        <w:gridCol w:w="1160"/>
        <w:gridCol w:w="1610"/>
      </w:tblGrid>
      <w:tr w:rsidR="00B54C61" w:rsidRPr="007A67E7" w14:paraId="2F636DAC" w14:textId="77777777" w:rsidTr="0091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tcW w:w="4429" w:type="dxa"/>
          </w:tcPr>
          <w:p w14:paraId="034C4D95" w14:textId="13B61DE3" w:rsidR="00B54C61" w:rsidRPr="007A67E7" w:rsidRDefault="00B54C61" w:rsidP="00A2212B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148F452" w14:textId="19DC4BB5" w:rsidR="00B54C61" w:rsidRPr="007A67E7" w:rsidRDefault="06909DE5" w:rsidP="0028005A">
            <w:pPr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Prihlásení / dievčatá</w:t>
            </w:r>
          </w:p>
        </w:tc>
        <w:tc>
          <w:tcPr>
            <w:tcW w:w="1170" w:type="dxa"/>
          </w:tcPr>
          <w:p w14:paraId="36C4C76C" w14:textId="38DDEC96" w:rsidR="06909DE5" w:rsidRPr="007A67E7" w:rsidRDefault="06909DE5" w:rsidP="00916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Prijatí / dievčatá</w:t>
            </w:r>
          </w:p>
        </w:tc>
        <w:tc>
          <w:tcPr>
            <w:tcW w:w="1144" w:type="dxa"/>
          </w:tcPr>
          <w:p w14:paraId="06D1A132" w14:textId="372986FE" w:rsidR="00B54C61" w:rsidRPr="007A67E7" w:rsidRDefault="06909DE5" w:rsidP="00916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Zapísaní / dievčatá</w:t>
            </w:r>
          </w:p>
        </w:tc>
        <w:tc>
          <w:tcPr>
            <w:tcW w:w="1586" w:type="dxa"/>
          </w:tcPr>
          <w:p w14:paraId="3321B682" w14:textId="32587F77" w:rsidR="00B54C61" w:rsidRPr="007A67E7" w:rsidRDefault="06909DE5" w:rsidP="00916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Počet žiakov k 15.9.2020/ dievčatá</w:t>
            </w:r>
          </w:p>
        </w:tc>
      </w:tr>
      <w:tr w:rsidR="0000057B" w:rsidRPr="007A67E7" w14:paraId="6EB9267A" w14:textId="77777777" w:rsidTr="0028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4429" w:type="dxa"/>
          </w:tcPr>
          <w:p w14:paraId="14732E29" w14:textId="77777777" w:rsidR="00B54C61" w:rsidRPr="007A67E7" w:rsidRDefault="006171AC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2487 H 01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autoopravár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– mechanik</w:t>
            </w:r>
          </w:p>
        </w:tc>
        <w:tc>
          <w:tcPr>
            <w:tcW w:w="1486" w:type="dxa"/>
          </w:tcPr>
          <w:p w14:paraId="21BEAA19" w14:textId="3986D461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24/0</w:t>
            </w:r>
          </w:p>
        </w:tc>
        <w:tc>
          <w:tcPr>
            <w:tcW w:w="1170" w:type="dxa"/>
          </w:tcPr>
          <w:p w14:paraId="7D3FF3F2" w14:textId="049397D3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18/0</w:t>
            </w:r>
          </w:p>
        </w:tc>
        <w:tc>
          <w:tcPr>
            <w:tcW w:w="1144" w:type="dxa"/>
          </w:tcPr>
          <w:p w14:paraId="2A903456" w14:textId="552A451A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13/0</w:t>
            </w:r>
          </w:p>
        </w:tc>
        <w:tc>
          <w:tcPr>
            <w:tcW w:w="1586" w:type="dxa"/>
          </w:tcPr>
          <w:p w14:paraId="79348402" w14:textId="0C7B626F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19/0</w:t>
            </w:r>
          </w:p>
        </w:tc>
      </w:tr>
      <w:tr w:rsidR="0000057B" w:rsidRPr="007A67E7" w14:paraId="35DB964F" w14:textId="77777777" w:rsidTr="00280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4429" w:type="dxa"/>
          </w:tcPr>
          <w:p w14:paraId="500609EF" w14:textId="77777777" w:rsidR="00B54C61" w:rsidRPr="007A67E7" w:rsidRDefault="006171AC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6445 H kuchár</w:t>
            </w:r>
          </w:p>
        </w:tc>
        <w:tc>
          <w:tcPr>
            <w:tcW w:w="1486" w:type="dxa"/>
          </w:tcPr>
          <w:p w14:paraId="12B7FA28" w14:textId="6E12E021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20/12</w:t>
            </w:r>
          </w:p>
        </w:tc>
        <w:tc>
          <w:tcPr>
            <w:tcW w:w="1170" w:type="dxa"/>
          </w:tcPr>
          <w:p w14:paraId="1F3B017D" w14:textId="3F81C5FC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18/12</w:t>
            </w:r>
          </w:p>
        </w:tc>
        <w:tc>
          <w:tcPr>
            <w:tcW w:w="1144" w:type="dxa"/>
          </w:tcPr>
          <w:p w14:paraId="37048C53" w14:textId="49D8928E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16/10</w:t>
            </w:r>
          </w:p>
        </w:tc>
        <w:tc>
          <w:tcPr>
            <w:tcW w:w="1586" w:type="dxa"/>
          </w:tcPr>
          <w:p w14:paraId="4488240B" w14:textId="2E448722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19/13</w:t>
            </w:r>
          </w:p>
        </w:tc>
      </w:tr>
      <w:tr w:rsidR="0000057B" w:rsidRPr="007A67E7" w14:paraId="20DA79E8" w14:textId="77777777" w:rsidTr="0028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4429" w:type="dxa"/>
          </w:tcPr>
          <w:p w14:paraId="44222625" w14:textId="67AFE6C5" w:rsidR="00B10E4D" w:rsidRPr="007A67E7" w:rsidRDefault="00B10E4D" w:rsidP="00A221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Spolu priebežne:</w:t>
            </w:r>
          </w:p>
        </w:tc>
        <w:tc>
          <w:tcPr>
            <w:tcW w:w="1486" w:type="dxa"/>
            <w:vAlign w:val="center"/>
          </w:tcPr>
          <w:p w14:paraId="6D1E4449" w14:textId="120EB140" w:rsidR="00B10E4D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44/12</w:t>
            </w:r>
          </w:p>
        </w:tc>
        <w:tc>
          <w:tcPr>
            <w:tcW w:w="1170" w:type="dxa"/>
            <w:vAlign w:val="center"/>
          </w:tcPr>
          <w:p w14:paraId="52813309" w14:textId="55D399B8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36/12</w:t>
            </w:r>
          </w:p>
        </w:tc>
        <w:tc>
          <w:tcPr>
            <w:tcW w:w="1144" w:type="dxa"/>
            <w:vAlign w:val="center"/>
          </w:tcPr>
          <w:p w14:paraId="3D2EA579" w14:textId="23A8251A" w:rsidR="00B10E4D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29/10</w:t>
            </w:r>
          </w:p>
        </w:tc>
        <w:tc>
          <w:tcPr>
            <w:tcW w:w="1586" w:type="dxa"/>
            <w:vAlign w:val="center"/>
          </w:tcPr>
          <w:p w14:paraId="418EDDA9" w14:textId="1182671A" w:rsidR="00B10E4D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38/13</w:t>
            </w:r>
          </w:p>
        </w:tc>
      </w:tr>
      <w:tr w:rsidR="0000057B" w:rsidRPr="007A67E7" w14:paraId="07571CC1" w14:textId="77777777" w:rsidTr="00280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tcW w:w="4429" w:type="dxa"/>
          </w:tcPr>
          <w:p w14:paraId="78838721" w14:textId="77777777" w:rsidR="00B54C61" w:rsidRPr="007A67E7" w:rsidRDefault="00056CF9" w:rsidP="00A221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6421 L spoločné stravovanie</w:t>
            </w:r>
          </w:p>
        </w:tc>
        <w:tc>
          <w:tcPr>
            <w:tcW w:w="1486" w:type="dxa"/>
          </w:tcPr>
          <w:p w14:paraId="68E3F2A0" w14:textId="61AA7962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7/4</w:t>
            </w:r>
          </w:p>
        </w:tc>
        <w:tc>
          <w:tcPr>
            <w:tcW w:w="1170" w:type="dxa"/>
          </w:tcPr>
          <w:p w14:paraId="289BC7E8" w14:textId="3405A1D0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7/4</w:t>
            </w:r>
          </w:p>
        </w:tc>
        <w:tc>
          <w:tcPr>
            <w:tcW w:w="1144" w:type="dxa"/>
          </w:tcPr>
          <w:p w14:paraId="0BDFC4DC" w14:textId="740FB9A1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7/4</w:t>
            </w:r>
          </w:p>
        </w:tc>
        <w:tc>
          <w:tcPr>
            <w:tcW w:w="1586" w:type="dxa"/>
          </w:tcPr>
          <w:p w14:paraId="228FF282" w14:textId="3EA32DE5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7/4</w:t>
            </w:r>
          </w:p>
        </w:tc>
      </w:tr>
      <w:tr w:rsidR="0000057B" w:rsidRPr="007A67E7" w14:paraId="630C2097" w14:textId="77777777" w:rsidTr="0091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4429" w:type="dxa"/>
          </w:tcPr>
          <w:p w14:paraId="33F6BC14" w14:textId="77777777" w:rsidR="00B54C61" w:rsidRPr="007A67E7" w:rsidRDefault="00C618A3" w:rsidP="00056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3757 L  dopravná prevádzka</w:t>
            </w:r>
          </w:p>
        </w:tc>
        <w:tc>
          <w:tcPr>
            <w:tcW w:w="1486" w:type="dxa"/>
          </w:tcPr>
          <w:p w14:paraId="1B9A2C4D" w14:textId="3C02FC31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12/0</w:t>
            </w:r>
          </w:p>
        </w:tc>
        <w:tc>
          <w:tcPr>
            <w:tcW w:w="1170" w:type="dxa"/>
          </w:tcPr>
          <w:p w14:paraId="36A1A487" w14:textId="5F0437F7" w:rsidR="06909DE5" w:rsidRPr="007A67E7" w:rsidRDefault="06909DE5" w:rsidP="00916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12/0</w:t>
            </w:r>
          </w:p>
        </w:tc>
        <w:tc>
          <w:tcPr>
            <w:tcW w:w="1144" w:type="dxa"/>
          </w:tcPr>
          <w:p w14:paraId="04A24212" w14:textId="1FDFE04D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12I0</w:t>
            </w:r>
          </w:p>
        </w:tc>
        <w:tc>
          <w:tcPr>
            <w:tcW w:w="1586" w:type="dxa"/>
          </w:tcPr>
          <w:p w14:paraId="5FCD5393" w14:textId="3AF879A6" w:rsidR="00B54C61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12/0</w:t>
            </w:r>
          </w:p>
        </w:tc>
      </w:tr>
      <w:tr w:rsidR="0000057B" w:rsidRPr="007A67E7" w14:paraId="63658543" w14:textId="77777777" w:rsidTr="00280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4429" w:type="dxa"/>
          </w:tcPr>
          <w:p w14:paraId="10402881" w14:textId="3E65EFDE" w:rsidR="00B10E4D" w:rsidRPr="007A67E7" w:rsidRDefault="00B10E4D" w:rsidP="00A221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Spolu za nadstavbové štúdium:</w:t>
            </w:r>
          </w:p>
        </w:tc>
        <w:tc>
          <w:tcPr>
            <w:tcW w:w="1486" w:type="dxa"/>
            <w:vAlign w:val="center"/>
          </w:tcPr>
          <w:p w14:paraId="085E8481" w14:textId="37AD6EF3" w:rsidR="00B10E4D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19/4</w:t>
            </w:r>
          </w:p>
        </w:tc>
        <w:tc>
          <w:tcPr>
            <w:tcW w:w="1170" w:type="dxa"/>
            <w:vAlign w:val="center"/>
          </w:tcPr>
          <w:p w14:paraId="152C12F0" w14:textId="19FF013D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19/4</w:t>
            </w:r>
          </w:p>
        </w:tc>
        <w:tc>
          <w:tcPr>
            <w:tcW w:w="1144" w:type="dxa"/>
            <w:vAlign w:val="center"/>
          </w:tcPr>
          <w:p w14:paraId="2D0DFFB6" w14:textId="6811847D" w:rsidR="00B10E4D" w:rsidRPr="007A67E7" w:rsidRDefault="06909DE5" w:rsidP="06909DE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19/4</w:t>
            </w:r>
          </w:p>
        </w:tc>
        <w:tc>
          <w:tcPr>
            <w:tcW w:w="1586" w:type="dxa"/>
            <w:vAlign w:val="center"/>
          </w:tcPr>
          <w:p w14:paraId="0D17C176" w14:textId="4AEE7CD1" w:rsidR="00B10E4D" w:rsidRPr="007A67E7" w:rsidRDefault="06909DE5" w:rsidP="06909DE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19/4</w:t>
            </w:r>
          </w:p>
        </w:tc>
      </w:tr>
      <w:tr w:rsidR="0000057B" w:rsidRPr="007A67E7" w14:paraId="29361F15" w14:textId="77777777" w:rsidTr="0028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4429" w:type="dxa"/>
          </w:tcPr>
          <w:p w14:paraId="48B63A6C" w14:textId="77777777" w:rsidR="004E78E5" w:rsidRPr="007A67E7" w:rsidRDefault="004E78E5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6332 Q daňové služby</w:t>
            </w:r>
          </w:p>
        </w:tc>
        <w:tc>
          <w:tcPr>
            <w:tcW w:w="1486" w:type="dxa"/>
          </w:tcPr>
          <w:p w14:paraId="11EC2E55" w14:textId="43A7EA5D" w:rsidR="004E78E5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22/15</w:t>
            </w:r>
          </w:p>
        </w:tc>
        <w:tc>
          <w:tcPr>
            <w:tcW w:w="1170" w:type="dxa"/>
          </w:tcPr>
          <w:p w14:paraId="2E9CB36C" w14:textId="24972E56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22/15</w:t>
            </w:r>
          </w:p>
        </w:tc>
        <w:tc>
          <w:tcPr>
            <w:tcW w:w="1144" w:type="dxa"/>
          </w:tcPr>
          <w:p w14:paraId="2CBA3857" w14:textId="32208108" w:rsidR="004E78E5" w:rsidRPr="007A67E7" w:rsidRDefault="06909DE5" w:rsidP="06909DE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22/15</w:t>
            </w:r>
          </w:p>
        </w:tc>
        <w:tc>
          <w:tcPr>
            <w:tcW w:w="1586" w:type="dxa"/>
          </w:tcPr>
          <w:p w14:paraId="7F1023B0" w14:textId="7D58D026" w:rsidR="004E78E5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22/15</w:t>
            </w:r>
          </w:p>
        </w:tc>
      </w:tr>
      <w:tr w:rsidR="0000057B" w:rsidRPr="007A67E7" w14:paraId="1CDE5CF0" w14:textId="77777777" w:rsidTr="00280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4429" w:type="dxa"/>
          </w:tcPr>
          <w:p w14:paraId="1C53441E" w14:textId="77777777" w:rsidR="005B35A5" w:rsidRPr="007A67E7" w:rsidRDefault="005B35A5" w:rsidP="00A22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9245 M ochrana osôb a</w:t>
            </w:r>
            <w:r w:rsidR="0072275C" w:rsidRPr="007A67E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majetku</w:t>
            </w:r>
          </w:p>
        </w:tc>
        <w:tc>
          <w:tcPr>
            <w:tcW w:w="1486" w:type="dxa"/>
          </w:tcPr>
          <w:p w14:paraId="4169046C" w14:textId="0BA432DC" w:rsidR="005B35A5" w:rsidRPr="007A67E7" w:rsidRDefault="06909DE5" w:rsidP="06909DE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57/31</w:t>
            </w:r>
          </w:p>
        </w:tc>
        <w:tc>
          <w:tcPr>
            <w:tcW w:w="1170" w:type="dxa"/>
          </w:tcPr>
          <w:p w14:paraId="187BDF27" w14:textId="36FDA326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32/18</w:t>
            </w:r>
          </w:p>
        </w:tc>
        <w:tc>
          <w:tcPr>
            <w:tcW w:w="1144" w:type="dxa"/>
          </w:tcPr>
          <w:p w14:paraId="74DB6EAF" w14:textId="0C2CB64E" w:rsidR="005B35A5" w:rsidRPr="007A67E7" w:rsidRDefault="06909DE5" w:rsidP="06909DE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23/13</w:t>
            </w:r>
          </w:p>
        </w:tc>
        <w:tc>
          <w:tcPr>
            <w:tcW w:w="1586" w:type="dxa"/>
          </w:tcPr>
          <w:p w14:paraId="21322C68" w14:textId="2456DA3E" w:rsidR="005B35A5" w:rsidRPr="007A67E7" w:rsidRDefault="06909DE5" w:rsidP="06909DE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22/12</w:t>
            </w:r>
          </w:p>
        </w:tc>
      </w:tr>
      <w:tr w:rsidR="0000057B" w:rsidRPr="007A67E7" w14:paraId="0515218C" w14:textId="77777777" w:rsidTr="0028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4429" w:type="dxa"/>
          </w:tcPr>
          <w:p w14:paraId="19A01DC9" w14:textId="775E9E7E" w:rsidR="00B10E4D" w:rsidRPr="007A67E7" w:rsidRDefault="06909DE5" w:rsidP="06909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Spolu nástup k 15.9.2020</w:t>
            </w:r>
          </w:p>
        </w:tc>
        <w:tc>
          <w:tcPr>
            <w:tcW w:w="1486" w:type="dxa"/>
            <w:vAlign w:val="center"/>
          </w:tcPr>
          <w:p w14:paraId="2EA35D25" w14:textId="7CE4C699" w:rsidR="00B10E4D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142/62</w:t>
            </w:r>
          </w:p>
        </w:tc>
        <w:tc>
          <w:tcPr>
            <w:tcW w:w="1170" w:type="dxa"/>
            <w:vAlign w:val="center"/>
          </w:tcPr>
          <w:p w14:paraId="27A8E6E6" w14:textId="05B3A160" w:rsidR="06909DE5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109/49</w:t>
            </w:r>
          </w:p>
        </w:tc>
        <w:tc>
          <w:tcPr>
            <w:tcW w:w="1144" w:type="dxa"/>
            <w:vAlign w:val="center"/>
          </w:tcPr>
          <w:p w14:paraId="4C3925F7" w14:textId="7B0A3329" w:rsidR="00B10E4D" w:rsidRPr="007A67E7" w:rsidRDefault="06909DE5" w:rsidP="06909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93/42</w:t>
            </w:r>
          </w:p>
        </w:tc>
        <w:tc>
          <w:tcPr>
            <w:tcW w:w="1586" w:type="dxa"/>
            <w:vAlign w:val="center"/>
          </w:tcPr>
          <w:p w14:paraId="4772402F" w14:textId="19AD855B" w:rsidR="00B10E4D" w:rsidRPr="007A67E7" w:rsidRDefault="06909DE5" w:rsidP="06909DE5">
            <w:pPr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sz w:val="20"/>
                <w:szCs w:val="20"/>
              </w:rPr>
              <w:t>101/44</w:t>
            </w:r>
          </w:p>
        </w:tc>
      </w:tr>
    </w:tbl>
    <w:p w14:paraId="29E4AD86" w14:textId="77777777" w:rsidR="00D220F5" w:rsidRPr="00636017" w:rsidRDefault="00B54C61" w:rsidP="00C80076">
      <w:pPr>
        <w:pStyle w:val="Normlnywebov"/>
        <w:rPr>
          <w:bCs/>
          <w:color w:val="FF0000"/>
          <w:sz w:val="26"/>
          <w:szCs w:val="26"/>
        </w:rPr>
      </w:pPr>
      <w:r w:rsidRPr="00E37573">
        <w:rPr>
          <w:b/>
          <w:bCs/>
          <w:sz w:val="22"/>
          <w:szCs w:val="22"/>
        </w:rPr>
        <w:t>Skutočný počet žiakov 1.ročníka k 15.9.201</w:t>
      </w:r>
      <w:r w:rsidR="00636017">
        <w:rPr>
          <w:b/>
          <w:bCs/>
          <w:sz w:val="22"/>
          <w:szCs w:val="22"/>
        </w:rPr>
        <w:t>8</w:t>
      </w:r>
      <w:r w:rsidR="00771710">
        <w:rPr>
          <w:b/>
          <w:bCs/>
          <w:sz w:val="22"/>
          <w:szCs w:val="22"/>
        </w:rPr>
        <w:t xml:space="preserve"> </w:t>
      </w:r>
      <w:r w:rsidR="002C57D3">
        <w:rPr>
          <w:b/>
          <w:bCs/>
          <w:sz w:val="22"/>
          <w:szCs w:val="22"/>
        </w:rPr>
        <w:t xml:space="preserve"> </w:t>
      </w:r>
      <w:r w:rsidR="002C57D3" w:rsidRPr="00924F0E">
        <w:rPr>
          <w:b/>
          <w:bCs/>
          <w:sz w:val="22"/>
          <w:szCs w:val="22"/>
        </w:rPr>
        <w:t xml:space="preserve">je </w:t>
      </w:r>
      <w:bookmarkStart w:id="8" w:name="e1d"/>
      <w:bookmarkEnd w:id="8"/>
      <w:r w:rsidR="00924F0E" w:rsidRPr="00924F0E">
        <w:rPr>
          <w:b/>
          <w:bCs/>
          <w:sz w:val="22"/>
          <w:szCs w:val="22"/>
        </w:rPr>
        <w:t>112</w:t>
      </w:r>
      <w:r w:rsidR="00DB0A92" w:rsidRPr="00924F0E">
        <w:rPr>
          <w:b/>
          <w:bCs/>
          <w:sz w:val="22"/>
          <w:szCs w:val="22"/>
        </w:rPr>
        <w:t xml:space="preserve"> žiakov</w:t>
      </w:r>
      <w:r w:rsidR="00924F0E">
        <w:rPr>
          <w:b/>
          <w:bCs/>
          <w:sz w:val="22"/>
          <w:szCs w:val="22"/>
        </w:rPr>
        <w:t>.</w:t>
      </w:r>
    </w:p>
    <w:p w14:paraId="2826786B" w14:textId="449E11E6" w:rsidR="0000057B" w:rsidRDefault="0000057B" w:rsidP="0000057B">
      <w:pPr>
        <w:pStyle w:val="Nadpis2"/>
      </w:pPr>
      <w:r w:rsidRPr="0000057B">
        <w:t>e</w:t>
      </w:r>
      <w:r w:rsidR="00BC5FA6">
        <w:t xml:space="preserve">) </w:t>
      </w:r>
      <w:r w:rsidRPr="0000057B">
        <w:t> Zoznam študijných odborov a zoznam učebných odborov a ich zameraní, v ktorých škola zabezpečuje výchovu a vzdelávanie; ak ide o strednú odbornú školu, uvádza sa aj informácia, že ide o odbor vzdelávania, v ktorom sa odborné vzdelávanie a príprava uskutočňuje v systéme duálneho vzdelávania</w:t>
      </w:r>
    </w:p>
    <w:tbl>
      <w:tblPr>
        <w:tblStyle w:val="Styltabulky1"/>
        <w:tblW w:w="5000" w:type="pct"/>
        <w:tblLook w:val="0020" w:firstRow="1" w:lastRow="0" w:firstColumn="0" w:lastColumn="0" w:noHBand="0" w:noVBand="0"/>
      </w:tblPr>
      <w:tblGrid>
        <w:gridCol w:w="1487"/>
        <w:gridCol w:w="5132"/>
        <w:gridCol w:w="3296"/>
      </w:tblGrid>
      <w:tr w:rsidR="00166117" w:rsidRPr="007A67E7" w14:paraId="5617B704" w14:textId="77777777" w:rsidTr="00EF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8" w:type="pct"/>
          </w:tcPr>
          <w:p w14:paraId="0871086A" w14:textId="77777777" w:rsidR="00166117" w:rsidRPr="007A67E7" w:rsidRDefault="00166117" w:rsidP="005428C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Trieda</w:t>
            </w:r>
          </w:p>
        </w:tc>
        <w:tc>
          <w:tcPr>
            <w:tcW w:w="2580" w:type="pct"/>
          </w:tcPr>
          <w:p w14:paraId="735C91C3" w14:textId="77777777" w:rsidR="00166117" w:rsidRPr="007A67E7" w:rsidRDefault="00166117" w:rsidP="005428C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Študijný (učebný) odbor</w:t>
            </w:r>
          </w:p>
        </w:tc>
        <w:tc>
          <w:tcPr>
            <w:tcW w:w="1650" w:type="pct"/>
          </w:tcPr>
          <w:p w14:paraId="4150DC14" w14:textId="77777777" w:rsidR="00166117" w:rsidRPr="007A67E7" w:rsidRDefault="00166117" w:rsidP="005428C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Zameranie</w:t>
            </w:r>
          </w:p>
        </w:tc>
      </w:tr>
      <w:tr w:rsidR="00166117" w:rsidRPr="007A67E7" w14:paraId="54CBED5E" w14:textId="77777777" w:rsidTr="00EF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8" w:type="pct"/>
          </w:tcPr>
          <w:p w14:paraId="66D506CB" w14:textId="77777777" w:rsidR="00166117" w:rsidRPr="007A67E7" w:rsidRDefault="00166117" w:rsidP="00542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I.OM</w:t>
            </w:r>
          </w:p>
        </w:tc>
        <w:tc>
          <w:tcPr>
            <w:tcW w:w="2580" w:type="pct"/>
          </w:tcPr>
          <w:p w14:paraId="15727AA2" w14:textId="77777777" w:rsidR="00166117" w:rsidRPr="007A67E7" w:rsidRDefault="00166117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9245 M ochrana osôb a majetku</w:t>
            </w:r>
          </w:p>
        </w:tc>
        <w:tc>
          <w:tcPr>
            <w:tcW w:w="1650" w:type="pct"/>
          </w:tcPr>
          <w:p w14:paraId="63D74701" w14:textId="77777777" w:rsidR="00166117" w:rsidRPr="007A67E7" w:rsidRDefault="00166117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117" w:rsidRPr="007A67E7" w14:paraId="0876C06B" w14:textId="77777777" w:rsidTr="00EF7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8" w:type="pct"/>
          </w:tcPr>
          <w:p w14:paraId="2E5E2097" w14:textId="77777777" w:rsidR="00166117" w:rsidRPr="007A67E7" w:rsidRDefault="00166117" w:rsidP="00542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II.OM</w:t>
            </w:r>
          </w:p>
        </w:tc>
        <w:tc>
          <w:tcPr>
            <w:tcW w:w="2580" w:type="pct"/>
          </w:tcPr>
          <w:p w14:paraId="6C151AD8" w14:textId="77777777" w:rsidR="00166117" w:rsidRPr="007A67E7" w:rsidRDefault="00166117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9245 M ochrana osôb a majetku</w:t>
            </w:r>
          </w:p>
        </w:tc>
        <w:tc>
          <w:tcPr>
            <w:tcW w:w="1650" w:type="pct"/>
          </w:tcPr>
          <w:p w14:paraId="00B3B015" w14:textId="77777777" w:rsidR="00166117" w:rsidRPr="007A67E7" w:rsidRDefault="00166117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117" w:rsidRPr="007A67E7" w14:paraId="2B70B217" w14:textId="77777777" w:rsidTr="00EF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8" w:type="pct"/>
          </w:tcPr>
          <w:p w14:paraId="4EC0717C" w14:textId="10B89DC7" w:rsidR="00166117" w:rsidRPr="007A67E7" w:rsidRDefault="00166117" w:rsidP="00542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III.OM</w:t>
            </w:r>
          </w:p>
        </w:tc>
        <w:tc>
          <w:tcPr>
            <w:tcW w:w="2580" w:type="pct"/>
          </w:tcPr>
          <w:p w14:paraId="47CE7242" w14:textId="77777777" w:rsidR="00166117" w:rsidRPr="007A67E7" w:rsidRDefault="00166117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9245 M ochrana osôb a majetku</w:t>
            </w:r>
          </w:p>
        </w:tc>
        <w:tc>
          <w:tcPr>
            <w:tcW w:w="1650" w:type="pct"/>
          </w:tcPr>
          <w:p w14:paraId="560225CB" w14:textId="77777777" w:rsidR="00166117" w:rsidRPr="007A67E7" w:rsidRDefault="00166117" w:rsidP="00542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117" w:rsidRPr="007A67E7" w14:paraId="30B930CA" w14:textId="77777777" w:rsidTr="00EF7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8" w:type="pct"/>
          </w:tcPr>
          <w:p w14:paraId="0CEC2036" w14:textId="12FDCB7F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IV.OM</w:t>
            </w:r>
          </w:p>
        </w:tc>
        <w:tc>
          <w:tcPr>
            <w:tcW w:w="2580" w:type="pct"/>
          </w:tcPr>
          <w:p w14:paraId="599C7761" w14:textId="470DF7FC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9245 M ochrana osôb a majetku</w:t>
            </w:r>
          </w:p>
        </w:tc>
        <w:tc>
          <w:tcPr>
            <w:tcW w:w="1650" w:type="pct"/>
          </w:tcPr>
          <w:p w14:paraId="629CB42E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117" w:rsidRPr="007A67E7" w14:paraId="10DD3F06" w14:textId="77777777" w:rsidTr="00EF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8" w:type="pct"/>
          </w:tcPr>
          <w:p w14:paraId="1D6CF1ED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2580" w:type="pct"/>
          </w:tcPr>
          <w:p w14:paraId="7789D534" w14:textId="77777777" w:rsidR="00166117" w:rsidRPr="007A67E7" w:rsidRDefault="00166117" w:rsidP="0016611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  2487 H 01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autoopravár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– mechanik</w:t>
            </w:r>
          </w:p>
        </w:tc>
        <w:tc>
          <w:tcPr>
            <w:tcW w:w="1650" w:type="pct"/>
          </w:tcPr>
          <w:p w14:paraId="7DC5305C" w14:textId="77777777" w:rsidR="00166117" w:rsidRPr="007A67E7" w:rsidRDefault="00166117" w:rsidP="0016611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01-mechanik</w:t>
            </w:r>
          </w:p>
        </w:tc>
      </w:tr>
      <w:tr w:rsidR="007A67E7" w:rsidRPr="007A67E7" w14:paraId="4BA89D18" w14:textId="77777777" w:rsidTr="00EF7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8" w:type="pct"/>
          </w:tcPr>
          <w:p w14:paraId="12C77790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I.B</w:t>
            </w:r>
          </w:p>
        </w:tc>
        <w:tc>
          <w:tcPr>
            <w:tcW w:w="2580" w:type="pct"/>
          </w:tcPr>
          <w:p w14:paraId="09429380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6445 H kuchár</w:t>
            </w:r>
          </w:p>
        </w:tc>
        <w:tc>
          <w:tcPr>
            <w:tcW w:w="1650" w:type="pct"/>
          </w:tcPr>
          <w:p w14:paraId="5A215437" w14:textId="77777777" w:rsidR="00166117" w:rsidRPr="007A67E7" w:rsidRDefault="00166117" w:rsidP="0016611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7E7" w:rsidRPr="007A67E7" w14:paraId="065FA262" w14:textId="77777777" w:rsidTr="00EF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8" w:type="pct"/>
          </w:tcPr>
          <w:p w14:paraId="1E9F76C4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II.A</w:t>
            </w:r>
          </w:p>
        </w:tc>
        <w:tc>
          <w:tcPr>
            <w:tcW w:w="2580" w:type="pct"/>
          </w:tcPr>
          <w:p w14:paraId="085BAA27" w14:textId="2B9B1725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2487 H 01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autoopravár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– mechanik</w:t>
            </w:r>
          </w:p>
        </w:tc>
        <w:tc>
          <w:tcPr>
            <w:tcW w:w="1650" w:type="pct"/>
          </w:tcPr>
          <w:p w14:paraId="4468DFD4" w14:textId="360EDE2E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01-mechanik</w:t>
            </w:r>
          </w:p>
        </w:tc>
      </w:tr>
      <w:tr w:rsidR="00166117" w:rsidRPr="007A67E7" w14:paraId="01E0CA2A" w14:textId="77777777" w:rsidTr="00EF7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8" w:type="pct"/>
          </w:tcPr>
          <w:p w14:paraId="30C56324" w14:textId="745BAC03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II.B</w:t>
            </w:r>
          </w:p>
        </w:tc>
        <w:tc>
          <w:tcPr>
            <w:tcW w:w="2580" w:type="pct"/>
          </w:tcPr>
          <w:p w14:paraId="1F7927AF" w14:textId="1C44365E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6445 H kuchár</w:t>
            </w:r>
          </w:p>
        </w:tc>
        <w:tc>
          <w:tcPr>
            <w:tcW w:w="1650" w:type="pct"/>
          </w:tcPr>
          <w:p w14:paraId="05F4229E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1D9" w:rsidRPr="007A67E7" w14:paraId="654D5179" w14:textId="77777777" w:rsidTr="00EF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8" w:type="pct"/>
          </w:tcPr>
          <w:p w14:paraId="1DE53F54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III.A</w:t>
            </w:r>
          </w:p>
        </w:tc>
        <w:tc>
          <w:tcPr>
            <w:tcW w:w="2580" w:type="pct"/>
          </w:tcPr>
          <w:p w14:paraId="7EBB360E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6445 H kuchár</w:t>
            </w:r>
          </w:p>
          <w:p w14:paraId="6F15AE4B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2487 H 01 </w:t>
            </w:r>
            <w:proofErr w:type="spellStart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autoopravár</w:t>
            </w:r>
            <w:proofErr w:type="spellEnd"/>
            <w:r w:rsidRPr="007A67E7">
              <w:rPr>
                <w:rFonts w:asciiTheme="minorHAnsi" w:hAnsiTheme="minorHAnsi" w:cstheme="minorHAnsi"/>
                <w:sz w:val="20"/>
                <w:szCs w:val="20"/>
              </w:rPr>
              <w:t xml:space="preserve"> – mechanik </w:t>
            </w:r>
          </w:p>
        </w:tc>
        <w:tc>
          <w:tcPr>
            <w:tcW w:w="1650" w:type="pct"/>
          </w:tcPr>
          <w:p w14:paraId="2DCC7326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A550B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01-mechanik</w:t>
            </w:r>
          </w:p>
        </w:tc>
      </w:tr>
      <w:tr w:rsidR="00166117" w:rsidRPr="007A67E7" w14:paraId="36A53D39" w14:textId="77777777" w:rsidTr="00EF7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8" w:type="pct"/>
          </w:tcPr>
          <w:p w14:paraId="623B7DED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I.NA</w:t>
            </w:r>
          </w:p>
        </w:tc>
        <w:tc>
          <w:tcPr>
            <w:tcW w:w="2580" w:type="pct"/>
          </w:tcPr>
          <w:p w14:paraId="1F5AC750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6421 L spoločné stravovanie</w:t>
            </w:r>
          </w:p>
          <w:p w14:paraId="3D6A00C4" w14:textId="0E22FCFE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3757 L  dopravná prevádzka</w:t>
            </w:r>
          </w:p>
        </w:tc>
        <w:tc>
          <w:tcPr>
            <w:tcW w:w="1650" w:type="pct"/>
          </w:tcPr>
          <w:p w14:paraId="26AC2F74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117" w:rsidRPr="007A67E7" w14:paraId="3D54768D" w14:textId="77777777" w:rsidTr="00EF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8" w:type="pct"/>
          </w:tcPr>
          <w:p w14:paraId="7C2A8381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II.NA</w:t>
            </w:r>
          </w:p>
        </w:tc>
        <w:tc>
          <w:tcPr>
            <w:tcW w:w="2580" w:type="pct"/>
          </w:tcPr>
          <w:p w14:paraId="0603D6DD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6421 L  spoločné stravovanie</w:t>
            </w:r>
          </w:p>
          <w:p w14:paraId="5C569E72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3757 L  dopravná prevádzka</w:t>
            </w:r>
          </w:p>
        </w:tc>
        <w:tc>
          <w:tcPr>
            <w:tcW w:w="1650" w:type="pct"/>
          </w:tcPr>
          <w:p w14:paraId="0209642B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117" w:rsidRPr="007A67E7" w14:paraId="13BE5CBD" w14:textId="77777777" w:rsidTr="00EF7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8" w:type="pct"/>
          </w:tcPr>
          <w:p w14:paraId="6C54CA27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I.DS</w:t>
            </w:r>
          </w:p>
        </w:tc>
        <w:tc>
          <w:tcPr>
            <w:tcW w:w="2580" w:type="pct"/>
          </w:tcPr>
          <w:p w14:paraId="0BDC1D3A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6332 Q daňové služby</w:t>
            </w:r>
          </w:p>
        </w:tc>
        <w:tc>
          <w:tcPr>
            <w:tcW w:w="1650" w:type="pct"/>
          </w:tcPr>
          <w:p w14:paraId="1659F2A5" w14:textId="4CB95367" w:rsidR="00166117" w:rsidRPr="007A67E7" w:rsidRDefault="0050503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Externé pomaturitné štúdium</w:t>
            </w:r>
          </w:p>
        </w:tc>
      </w:tr>
      <w:tr w:rsidR="00166117" w:rsidRPr="007A67E7" w14:paraId="55617540" w14:textId="77777777" w:rsidTr="00EF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8" w:type="pct"/>
          </w:tcPr>
          <w:p w14:paraId="08F88C5D" w14:textId="77777777" w:rsidR="00166117" w:rsidRPr="007A67E7" w:rsidRDefault="00166117" w:rsidP="001661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II.DS</w:t>
            </w:r>
          </w:p>
        </w:tc>
        <w:tc>
          <w:tcPr>
            <w:tcW w:w="2580" w:type="pct"/>
          </w:tcPr>
          <w:p w14:paraId="422D8D1F" w14:textId="77777777" w:rsidR="00166117" w:rsidRPr="007A67E7" w:rsidRDefault="0016611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6332 Q daňové služby</w:t>
            </w:r>
          </w:p>
        </w:tc>
        <w:tc>
          <w:tcPr>
            <w:tcW w:w="1650" w:type="pct"/>
          </w:tcPr>
          <w:p w14:paraId="688BC716" w14:textId="2D0B8C8F" w:rsidR="00166117" w:rsidRPr="007A67E7" w:rsidRDefault="00505037" w:rsidP="00166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7E7">
              <w:rPr>
                <w:rFonts w:asciiTheme="minorHAnsi" w:hAnsiTheme="minorHAnsi" w:cstheme="minorHAnsi"/>
                <w:sz w:val="20"/>
                <w:szCs w:val="20"/>
              </w:rPr>
              <w:t>Externé pomaturitné štúdium</w:t>
            </w:r>
          </w:p>
        </w:tc>
      </w:tr>
    </w:tbl>
    <w:p w14:paraId="67229553" w14:textId="77777777" w:rsidR="00166117" w:rsidRDefault="00166117" w:rsidP="00166117"/>
    <w:p w14:paraId="661A8D7F" w14:textId="77777777" w:rsidR="00166117" w:rsidRPr="00166117" w:rsidRDefault="00166117" w:rsidP="00166117"/>
    <w:p w14:paraId="7B1485F3" w14:textId="3A303CEA" w:rsidR="0000057B" w:rsidRPr="0000057B" w:rsidRDefault="0000057B" w:rsidP="0000057B">
      <w:pPr>
        <w:pStyle w:val="Nadpis2"/>
      </w:pPr>
      <w:bookmarkStart w:id="9" w:name="e1e"/>
      <w:r w:rsidRPr="0000057B">
        <w:lastRenderedPageBreak/>
        <w:t>f</w:t>
      </w:r>
      <w:r w:rsidR="00505037">
        <w:t>)</w:t>
      </w:r>
      <w:r w:rsidRPr="0000057B">
        <w:t>  Výsledky hodnotenia žiakov podľa poskytovaného stupňa vzdelania</w:t>
      </w:r>
    </w:p>
    <w:p w14:paraId="6DCCCDBF" w14:textId="4D3F1C0E" w:rsidR="00B54C61" w:rsidRDefault="00B54C61" w:rsidP="009B0371">
      <w:pPr>
        <w:pStyle w:val="Nadpis2"/>
      </w:pPr>
      <w:r w:rsidRPr="00E37573">
        <w:t>Klasifikácia</w:t>
      </w:r>
      <w:r w:rsidR="008A28C6">
        <w:t xml:space="preserve"> tried - p</w:t>
      </w:r>
      <w:r w:rsidRPr="00E37573">
        <w:t>rospech žiakov po predmetoch</w:t>
      </w:r>
      <w:r w:rsidR="00E31E85">
        <w:t xml:space="preserve"> </w:t>
      </w:r>
    </w:p>
    <w:tbl>
      <w:tblPr>
        <w:tblStyle w:val="Styltabulky1"/>
        <w:tblW w:w="5000" w:type="pct"/>
        <w:tblLook w:val="04A0" w:firstRow="1" w:lastRow="0" w:firstColumn="1" w:lastColumn="0" w:noHBand="0" w:noVBand="1"/>
      </w:tblPr>
      <w:tblGrid>
        <w:gridCol w:w="646"/>
        <w:gridCol w:w="515"/>
        <w:gridCol w:w="509"/>
        <w:gridCol w:w="512"/>
        <w:gridCol w:w="523"/>
        <w:gridCol w:w="53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23"/>
        <w:gridCol w:w="513"/>
        <w:gridCol w:w="521"/>
      </w:tblGrid>
      <w:tr w:rsidR="00055519" w:rsidRPr="00401191" w14:paraId="1291C09D" w14:textId="77777777" w:rsidTr="0005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B3E7628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Trieda</w:t>
            </w:r>
          </w:p>
        </w:tc>
        <w:tc>
          <w:tcPr>
            <w:tcW w:w="263" w:type="pct"/>
            <w:hideMark/>
          </w:tcPr>
          <w:p w14:paraId="1647AD28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ADK</w:t>
            </w:r>
          </w:p>
        </w:tc>
        <w:tc>
          <w:tcPr>
            <w:tcW w:w="263" w:type="pct"/>
            <w:hideMark/>
          </w:tcPr>
          <w:p w14:paraId="56CA9C17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AGJ</w:t>
            </w:r>
          </w:p>
        </w:tc>
        <w:tc>
          <w:tcPr>
            <w:tcW w:w="263" w:type="pct"/>
            <w:hideMark/>
          </w:tcPr>
          <w:p w14:paraId="35D2FFEA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ASF</w:t>
            </w:r>
          </w:p>
        </w:tc>
        <w:tc>
          <w:tcPr>
            <w:tcW w:w="263" w:type="pct"/>
            <w:hideMark/>
          </w:tcPr>
          <w:p w14:paraId="7AB07A83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AUO</w:t>
            </w:r>
          </w:p>
        </w:tc>
        <w:tc>
          <w:tcPr>
            <w:tcW w:w="263" w:type="pct"/>
            <w:hideMark/>
          </w:tcPr>
          <w:p w14:paraId="5F58F0DE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BCM</w:t>
            </w:r>
          </w:p>
        </w:tc>
        <w:tc>
          <w:tcPr>
            <w:tcW w:w="263" w:type="pct"/>
            <w:hideMark/>
          </w:tcPr>
          <w:p w14:paraId="721D6975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BTO</w:t>
            </w:r>
          </w:p>
        </w:tc>
        <w:tc>
          <w:tcPr>
            <w:tcW w:w="263" w:type="pct"/>
            <w:hideMark/>
          </w:tcPr>
          <w:p w14:paraId="6D63B486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BEP</w:t>
            </w:r>
          </w:p>
        </w:tc>
        <w:tc>
          <w:tcPr>
            <w:tcW w:w="263" w:type="pct"/>
            <w:hideMark/>
          </w:tcPr>
          <w:p w14:paraId="25115ECF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BIO</w:t>
            </w:r>
          </w:p>
        </w:tc>
        <w:tc>
          <w:tcPr>
            <w:tcW w:w="263" w:type="pct"/>
            <w:hideMark/>
          </w:tcPr>
          <w:p w14:paraId="266EF4DB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CES</w:t>
            </w:r>
          </w:p>
        </w:tc>
        <w:tc>
          <w:tcPr>
            <w:tcW w:w="263" w:type="pct"/>
            <w:hideMark/>
          </w:tcPr>
          <w:p w14:paraId="09B43E3E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CTO</w:t>
            </w:r>
          </w:p>
        </w:tc>
        <w:tc>
          <w:tcPr>
            <w:tcW w:w="263" w:type="pct"/>
            <w:hideMark/>
          </w:tcPr>
          <w:p w14:paraId="62C48B57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CJO</w:t>
            </w:r>
          </w:p>
        </w:tc>
        <w:tc>
          <w:tcPr>
            <w:tcW w:w="263" w:type="pct"/>
            <w:hideMark/>
          </w:tcPr>
          <w:p w14:paraId="29227900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CZD</w:t>
            </w:r>
          </w:p>
        </w:tc>
        <w:tc>
          <w:tcPr>
            <w:tcW w:w="263" w:type="pct"/>
            <w:hideMark/>
          </w:tcPr>
          <w:p w14:paraId="2A88BA29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CVU</w:t>
            </w:r>
          </w:p>
        </w:tc>
        <w:tc>
          <w:tcPr>
            <w:tcW w:w="263" w:type="pct"/>
            <w:hideMark/>
          </w:tcPr>
          <w:p w14:paraId="5A5A8378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DNV</w:t>
            </w:r>
          </w:p>
        </w:tc>
        <w:tc>
          <w:tcPr>
            <w:tcW w:w="263" w:type="pct"/>
            <w:hideMark/>
          </w:tcPr>
          <w:p w14:paraId="5D7284DC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DEJ</w:t>
            </w:r>
          </w:p>
        </w:tc>
        <w:tc>
          <w:tcPr>
            <w:tcW w:w="263" w:type="pct"/>
            <w:hideMark/>
          </w:tcPr>
          <w:p w14:paraId="0D5FC5D7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DOA</w:t>
            </w:r>
          </w:p>
        </w:tc>
        <w:tc>
          <w:tcPr>
            <w:tcW w:w="263" w:type="pct"/>
            <w:hideMark/>
          </w:tcPr>
          <w:p w14:paraId="2E357B62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EKL</w:t>
            </w:r>
          </w:p>
        </w:tc>
        <w:tc>
          <w:tcPr>
            <w:tcW w:w="263" w:type="pct"/>
            <w:hideMark/>
          </w:tcPr>
          <w:p w14:paraId="54CB33DE" w14:textId="77777777" w:rsidR="00401191" w:rsidRPr="00401191" w:rsidRDefault="00401191" w:rsidP="00401191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EPN</w:t>
            </w:r>
          </w:p>
        </w:tc>
      </w:tr>
      <w:tr w:rsidR="00055519" w:rsidRPr="00055519" w14:paraId="2D85AB5B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C970F43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II.OM</w:t>
            </w:r>
          </w:p>
        </w:tc>
        <w:tc>
          <w:tcPr>
            <w:tcW w:w="263" w:type="pct"/>
            <w:hideMark/>
          </w:tcPr>
          <w:p w14:paraId="4A318170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63" w:type="pct"/>
            <w:hideMark/>
          </w:tcPr>
          <w:p w14:paraId="683F8884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263" w:type="pct"/>
            <w:hideMark/>
          </w:tcPr>
          <w:p w14:paraId="6865203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A90FBC1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716C991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14:paraId="403FB131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14:paraId="667D85D5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263" w:type="pct"/>
            <w:hideMark/>
          </w:tcPr>
          <w:p w14:paraId="78841ED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F9FC52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F5AE85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D9051F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4A5039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9886F2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1E2D0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AB3106F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263" w:type="pct"/>
            <w:hideMark/>
          </w:tcPr>
          <w:p w14:paraId="628A3B7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C17B5C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A51E3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CF6DBD1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C0B8770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III.OM</w:t>
            </w:r>
          </w:p>
        </w:tc>
        <w:tc>
          <w:tcPr>
            <w:tcW w:w="263" w:type="pct"/>
            <w:hideMark/>
          </w:tcPr>
          <w:p w14:paraId="6157DB8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28DD663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263" w:type="pct"/>
            <w:hideMark/>
          </w:tcPr>
          <w:p w14:paraId="16664F9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08DDA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2B3EAE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263" w:type="pct"/>
            <w:hideMark/>
          </w:tcPr>
          <w:p w14:paraId="47108748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263" w:type="pct"/>
            <w:hideMark/>
          </w:tcPr>
          <w:p w14:paraId="6022A87A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63" w:type="pct"/>
            <w:hideMark/>
          </w:tcPr>
          <w:p w14:paraId="2CA6299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D95399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0CF9CF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7C494D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B8F5E1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6196B9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841C54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E3A99B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9273E7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95592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9898D1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726A1E24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55B96CC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IV.OM</w:t>
            </w:r>
          </w:p>
        </w:tc>
        <w:tc>
          <w:tcPr>
            <w:tcW w:w="263" w:type="pct"/>
            <w:hideMark/>
          </w:tcPr>
          <w:p w14:paraId="55B500F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F25966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63" w:type="pct"/>
            <w:hideMark/>
          </w:tcPr>
          <w:p w14:paraId="3B5C5FD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1D5A76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C82F9C5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263" w:type="pct"/>
            <w:hideMark/>
          </w:tcPr>
          <w:p w14:paraId="27B4E9FD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263" w:type="pct"/>
            <w:hideMark/>
          </w:tcPr>
          <w:p w14:paraId="62814635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63" w:type="pct"/>
            <w:hideMark/>
          </w:tcPr>
          <w:p w14:paraId="146F3B0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A38DC0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5DD9E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57C3E5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7072E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6F43BC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2A69F9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D45D46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F1434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4AE39C1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EA87D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B62F274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C133F84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II.DS</w:t>
            </w:r>
          </w:p>
        </w:tc>
        <w:tc>
          <w:tcPr>
            <w:tcW w:w="263" w:type="pct"/>
            <w:hideMark/>
          </w:tcPr>
          <w:p w14:paraId="39788F4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11D9F6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87877D3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263" w:type="pct"/>
            <w:hideMark/>
          </w:tcPr>
          <w:p w14:paraId="5099B1D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3487D4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EFB673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DB3489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1F5089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057A87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DE63FE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2F8CD6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263" w:type="pct"/>
            <w:hideMark/>
          </w:tcPr>
          <w:p w14:paraId="6C3AE5DA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263" w:type="pct"/>
            <w:hideMark/>
          </w:tcPr>
          <w:p w14:paraId="2A90BC8E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263" w:type="pct"/>
            <w:hideMark/>
          </w:tcPr>
          <w:p w14:paraId="0D9E5DD8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263" w:type="pct"/>
            <w:hideMark/>
          </w:tcPr>
          <w:p w14:paraId="0F82DB2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1EE73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E985C8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62382F0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1,77</w:t>
            </w:r>
          </w:p>
        </w:tc>
      </w:tr>
      <w:tr w:rsidR="00055519" w:rsidRPr="00055519" w14:paraId="6A702C6E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DFC07A2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III.A</w:t>
            </w:r>
          </w:p>
        </w:tc>
        <w:tc>
          <w:tcPr>
            <w:tcW w:w="263" w:type="pct"/>
            <w:hideMark/>
          </w:tcPr>
          <w:p w14:paraId="78BDB43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0B8284F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263" w:type="pct"/>
            <w:hideMark/>
          </w:tcPr>
          <w:p w14:paraId="53EF0F5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52BDEF0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263" w:type="pct"/>
            <w:hideMark/>
          </w:tcPr>
          <w:p w14:paraId="4F14535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9CED6C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12486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B70E63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53CD8C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54E30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5960E6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8B3929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C0B400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6A568C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2B242C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B8E959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263" w:type="pct"/>
            <w:hideMark/>
          </w:tcPr>
          <w:p w14:paraId="4FDCA40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E8D367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CD75118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C655BB0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I.A</w:t>
            </w:r>
          </w:p>
        </w:tc>
        <w:tc>
          <w:tcPr>
            <w:tcW w:w="263" w:type="pct"/>
            <w:hideMark/>
          </w:tcPr>
          <w:p w14:paraId="077B661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407B98D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263" w:type="pct"/>
            <w:hideMark/>
          </w:tcPr>
          <w:p w14:paraId="5766171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291728E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263" w:type="pct"/>
            <w:hideMark/>
          </w:tcPr>
          <w:p w14:paraId="20E45BD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3A4586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2DFECE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8FA45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8A0A2A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8DCE7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36A29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708624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7AE4AE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47D54D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72CA7C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72D57C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18E63D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E99C99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1DD9D02D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3B4EB1C7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I.B</w:t>
            </w:r>
          </w:p>
        </w:tc>
        <w:tc>
          <w:tcPr>
            <w:tcW w:w="263" w:type="pct"/>
            <w:hideMark/>
          </w:tcPr>
          <w:p w14:paraId="5506F1A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670EBF6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3518E581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72954F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7AE408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2EF6ED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7BED1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B448EE3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63" w:type="pct"/>
            <w:hideMark/>
          </w:tcPr>
          <w:p w14:paraId="002A5F0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48C4AB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51BFB2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D7F85F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0447EA1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EBA84A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4810F2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2E603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C2F2302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3" w:type="pct"/>
            <w:hideMark/>
          </w:tcPr>
          <w:p w14:paraId="475EE09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14DD6BAF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48141C59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I.DS</w:t>
            </w:r>
          </w:p>
        </w:tc>
        <w:tc>
          <w:tcPr>
            <w:tcW w:w="263" w:type="pct"/>
            <w:hideMark/>
          </w:tcPr>
          <w:p w14:paraId="46905F8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BAE2FD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46E0480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263" w:type="pct"/>
            <w:hideMark/>
          </w:tcPr>
          <w:p w14:paraId="1BAF819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0B1E3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0935C8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0518F7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3FAB68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43A411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9DF476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5C3EC0D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263" w:type="pct"/>
            <w:hideMark/>
          </w:tcPr>
          <w:p w14:paraId="58438530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263" w:type="pct"/>
            <w:hideMark/>
          </w:tcPr>
          <w:p w14:paraId="315973CE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263" w:type="pct"/>
            <w:hideMark/>
          </w:tcPr>
          <w:p w14:paraId="4FBC78DB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263" w:type="pct"/>
            <w:hideMark/>
          </w:tcPr>
          <w:p w14:paraId="0C754D4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22E0A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4115F8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98A975C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1,35</w:t>
            </w:r>
          </w:p>
        </w:tc>
      </w:tr>
      <w:tr w:rsidR="00055519" w:rsidRPr="00055519" w14:paraId="41AC4086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0D78C217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I.NA</w:t>
            </w:r>
          </w:p>
        </w:tc>
        <w:tc>
          <w:tcPr>
            <w:tcW w:w="263" w:type="pct"/>
            <w:hideMark/>
          </w:tcPr>
          <w:p w14:paraId="6CBA919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C70589F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263" w:type="pct"/>
            <w:hideMark/>
          </w:tcPr>
          <w:p w14:paraId="0D04B4E4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89C3C3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CBFA67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62B0F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82C16B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E6FAD7E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3" w:type="pct"/>
            <w:hideMark/>
          </w:tcPr>
          <w:p w14:paraId="0D5F73CC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263" w:type="pct"/>
            <w:hideMark/>
          </w:tcPr>
          <w:p w14:paraId="21EA155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C41F90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9FB91D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3175241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0BB5D6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EFB37CB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263" w:type="pct"/>
            <w:hideMark/>
          </w:tcPr>
          <w:p w14:paraId="66985ED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E7BD7EA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63" w:type="pct"/>
            <w:hideMark/>
          </w:tcPr>
          <w:p w14:paraId="70171C7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6715A69F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0834242F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I.OM</w:t>
            </w:r>
          </w:p>
        </w:tc>
        <w:tc>
          <w:tcPr>
            <w:tcW w:w="263" w:type="pct"/>
            <w:hideMark/>
          </w:tcPr>
          <w:p w14:paraId="535CC7D6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263" w:type="pct"/>
            <w:hideMark/>
          </w:tcPr>
          <w:p w14:paraId="296B2F64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263" w:type="pct"/>
            <w:hideMark/>
          </w:tcPr>
          <w:p w14:paraId="1005D03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A11B35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41AA10C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14:paraId="2CA10DEC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14:paraId="399FD1E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3455DF8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263" w:type="pct"/>
            <w:hideMark/>
          </w:tcPr>
          <w:p w14:paraId="5732CA0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27CA38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29AC5C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A2BC5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C20F76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7C100E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4CF590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63" w:type="pct"/>
            <w:hideMark/>
          </w:tcPr>
          <w:p w14:paraId="7D75660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D74C9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A326D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7241EA58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44A61B85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II.A</w:t>
            </w:r>
          </w:p>
        </w:tc>
        <w:tc>
          <w:tcPr>
            <w:tcW w:w="263" w:type="pct"/>
            <w:hideMark/>
          </w:tcPr>
          <w:p w14:paraId="337A9D8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FA0037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263" w:type="pct"/>
            <w:hideMark/>
          </w:tcPr>
          <w:p w14:paraId="6EE6EBF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BF8109F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263" w:type="pct"/>
            <w:hideMark/>
          </w:tcPr>
          <w:p w14:paraId="66A267B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F71F46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1B914B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45C847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C53078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8556DCA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0618F6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9C69AD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2FD83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869E3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0702421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926EDC4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263" w:type="pct"/>
            <w:hideMark/>
          </w:tcPr>
          <w:p w14:paraId="057C41B6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AF19DD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50870591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5C8219C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II.B</w:t>
            </w:r>
          </w:p>
        </w:tc>
        <w:tc>
          <w:tcPr>
            <w:tcW w:w="263" w:type="pct"/>
            <w:hideMark/>
          </w:tcPr>
          <w:p w14:paraId="49BE5063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51EC354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63" w:type="pct"/>
            <w:hideMark/>
          </w:tcPr>
          <w:p w14:paraId="28382D6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E33AC7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6CA427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5E2523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679177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E862A5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C140E7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87C05E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8FA855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DA5D6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3F2459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A62269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26EB0B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7F2C9B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8DF305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54F5BF2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2D42D45D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6ED5D6C" w14:textId="77777777" w:rsidR="00401191" w:rsidRPr="00401191" w:rsidRDefault="00401191" w:rsidP="00401191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II.NA</w:t>
            </w:r>
          </w:p>
        </w:tc>
        <w:tc>
          <w:tcPr>
            <w:tcW w:w="263" w:type="pct"/>
            <w:hideMark/>
          </w:tcPr>
          <w:p w14:paraId="3B25D89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5F30953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3" w:type="pct"/>
            <w:hideMark/>
          </w:tcPr>
          <w:p w14:paraId="47B9814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2A16F9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643A64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502175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920499D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6B4EA24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63" w:type="pct"/>
            <w:hideMark/>
          </w:tcPr>
          <w:p w14:paraId="15876CAE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263" w:type="pct"/>
            <w:hideMark/>
          </w:tcPr>
          <w:p w14:paraId="0760FD98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2EED7468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697787F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BF67B40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9E31B4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89AEC4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6840EE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C8FC712" w14:textId="77777777" w:rsidR="00401191" w:rsidRPr="00401191" w:rsidRDefault="00401191" w:rsidP="00401191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" w:type="pct"/>
            <w:hideMark/>
          </w:tcPr>
          <w:p w14:paraId="32D4EADC" w14:textId="77777777" w:rsidR="00401191" w:rsidRPr="00401191" w:rsidRDefault="00401191" w:rsidP="00401191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01191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53FC3F41" w14:textId="77777777" w:rsidR="006C389D" w:rsidRPr="00055519" w:rsidRDefault="006C389D" w:rsidP="006C389D">
      <w:pPr>
        <w:rPr>
          <w:rFonts w:ascii="Arial Narrow" w:hAnsi="Arial Narrow"/>
          <w:sz w:val="18"/>
          <w:szCs w:val="18"/>
        </w:rPr>
      </w:pPr>
    </w:p>
    <w:tbl>
      <w:tblPr>
        <w:tblStyle w:val="Styltabulky1"/>
        <w:tblW w:w="5000" w:type="pct"/>
        <w:tblLook w:val="04A0" w:firstRow="1" w:lastRow="0" w:firstColumn="1" w:lastColumn="0" w:noHBand="0" w:noVBand="1"/>
      </w:tblPr>
      <w:tblGrid>
        <w:gridCol w:w="630"/>
        <w:gridCol w:w="515"/>
        <w:gridCol w:w="514"/>
        <w:gridCol w:w="515"/>
        <w:gridCol w:w="515"/>
        <w:gridCol w:w="515"/>
        <w:gridCol w:w="515"/>
        <w:gridCol w:w="515"/>
        <w:gridCol w:w="515"/>
        <w:gridCol w:w="515"/>
        <w:gridCol w:w="523"/>
        <w:gridCol w:w="515"/>
        <w:gridCol w:w="515"/>
        <w:gridCol w:w="515"/>
        <w:gridCol w:w="515"/>
        <w:gridCol w:w="515"/>
        <w:gridCol w:w="515"/>
        <w:gridCol w:w="515"/>
        <w:gridCol w:w="523"/>
      </w:tblGrid>
      <w:tr w:rsidR="00055519" w:rsidRPr="004A6299" w14:paraId="3DD66C50" w14:textId="77777777" w:rsidTr="0005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0D9502D3" w14:textId="238E0BDA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 w:val="0"/>
                <w:bCs w:val="0"/>
                <w:color w:val="000000"/>
                <w:sz w:val="18"/>
                <w:szCs w:val="18"/>
              </w:rPr>
              <w:t>Tri</w:t>
            </w: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eda</w:t>
            </w:r>
          </w:p>
        </w:tc>
        <w:tc>
          <w:tcPr>
            <w:tcW w:w="263" w:type="pct"/>
            <w:hideMark/>
          </w:tcPr>
          <w:p w14:paraId="289A212F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EKO</w:t>
            </w:r>
          </w:p>
        </w:tc>
        <w:tc>
          <w:tcPr>
            <w:tcW w:w="263" w:type="pct"/>
            <w:hideMark/>
          </w:tcPr>
          <w:p w14:paraId="3BF7DB52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EPO</w:t>
            </w:r>
          </w:p>
        </w:tc>
        <w:tc>
          <w:tcPr>
            <w:tcW w:w="263" w:type="pct"/>
            <w:hideMark/>
          </w:tcPr>
          <w:p w14:paraId="2EA5AB10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EKP</w:t>
            </w:r>
          </w:p>
        </w:tc>
        <w:tc>
          <w:tcPr>
            <w:tcW w:w="263" w:type="pct"/>
            <w:hideMark/>
          </w:tcPr>
          <w:p w14:paraId="24A04939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ELK</w:t>
            </w:r>
          </w:p>
        </w:tc>
        <w:tc>
          <w:tcPr>
            <w:tcW w:w="263" w:type="pct"/>
            <w:hideMark/>
          </w:tcPr>
          <w:p w14:paraId="3425E354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ETV</w:t>
            </w:r>
          </w:p>
        </w:tc>
        <w:tc>
          <w:tcPr>
            <w:tcW w:w="263" w:type="pct"/>
            <w:hideMark/>
          </w:tcPr>
          <w:p w14:paraId="2C8EDC44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FIA</w:t>
            </w:r>
          </w:p>
        </w:tc>
        <w:tc>
          <w:tcPr>
            <w:tcW w:w="263" w:type="pct"/>
            <w:hideMark/>
          </w:tcPr>
          <w:p w14:paraId="7FA4F2DE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FMT</w:t>
            </w:r>
          </w:p>
        </w:tc>
        <w:tc>
          <w:tcPr>
            <w:tcW w:w="263" w:type="pct"/>
            <w:hideMark/>
          </w:tcPr>
          <w:p w14:paraId="76062A80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FPL</w:t>
            </w:r>
          </w:p>
        </w:tc>
        <w:tc>
          <w:tcPr>
            <w:tcW w:w="263" w:type="pct"/>
            <w:hideMark/>
          </w:tcPr>
          <w:p w14:paraId="65997A71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FYZ</w:t>
            </w:r>
          </w:p>
        </w:tc>
        <w:tc>
          <w:tcPr>
            <w:tcW w:w="263" w:type="pct"/>
            <w:hideMark/>
          </w:tcPr>
          <w:p w14:paraId="4BFB2A53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GRN</w:t>
            </w:r>
          </w:p>
        </w:tc>
        <w:tc>
          <w:tcPr>
            <w:tcW w:w="263" w:type="pct"/>
            <w:hideMark/>
          </w:tcPr>
          <w:p w14:paraId="7D9393DB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HKS</w:t>
            </w:r>
          </w:p>
        </w:tc>
        <w:tc>
          <w:tcPr>
            <w:tcW w:w="263" w:type="pct"/>
            <w:hideMark/>
          </w:tcPr>
          <w:p w14:paraId="219C335E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HVY</w:t>
            </w:r>
          </w:p>
        </w:tc>
        <w:tc>
          <w:tcPr>
            <w:tcW w:w="263" w:type="pct"/>
            <w:hideMark/>
          </w:tcPr>
          <w:p w14:paraId="006B6BE7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HSZ</w:t>
            </w:r>
          </w:p>
        </w:tc>
        <w:tc>
          <w:tcPr>
            <w:tcW w:w="263" w:type="pct"/>
            <w:hideMark/>
          </w:tcPr>
          <w:p w14:paraId="34172CB9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HYI</w:t>
            </w:r>
          </w:p>
        </w:tc>
        <w:tc>
          <w:tcPr>
            <w:tcW w:w="263" w:type="pct"/>
            <w:hideMark/>
          </w:tcPr>
          <w:p w14:paraId="781B8AB3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CHE</w:t>
            </w:r>
          </w:p>
        </w:tc>
        <w:tc>
          <w:tcPr>
            <w:tcW w:w="263" w:type="pct"/>
            <w:hideMark/>
          </w:tcPr>
          <w:p w14:paraId="53A4E408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INF</w:t>
            </w:r>
          </w:p>
        </w:tc>
        <w:tc>
          <w:tcPr>
            <w:tcW w:w="263" w:type="pct"/>
            <w:hideMark/>
          </w:tcPr>
          <w:p w14:paraId="77CCF7D2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KAJ</w:t>
            </w:r>
          </w:p>
        </w:tc>
        <w:tc>
          <w:tcPr>
            <w:tcW w:w="263" w:type="pct"/>
            <w:hideMark/>
          </w:tcPr>
          <w:p w14:paraId="0D4C293B" w14:textId="77777777" w:rsidR="004A6299" w:rsidRPr="004A6299" w:rsidRDefault="004A6299" w:rsidP="004A629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KNJ</w:t>
            </w:r>
          </w:p>
        </w:tc>
      </w:tr>
      <w:tr w:rsidR="00323147" w:rsidRPr="00055519" w14:paraId="2B72D8B3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6061586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II.OM</w:t>
            </w:r>
          </w:p>
        </w:tc>
        <w:tc>
          <w:tcPr>
            <w:tcW w:w="263" w:type="pct"/>
            <w:hideMark/>
          </w:tcPr>
          <w:p w14:paraId="1274951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D87696C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263" w:type="pct"/>
            <w:hideMark/>
          </w:tcPr>
          <w:p w14:paraId="6EE4093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42203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CDA3EB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BA595F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767B7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E6A9B0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ACA5AD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00C019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7A6A24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EAD3BA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D5C9F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B2A65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AA4DAC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16A0FCF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63" w:type="pct"/>
            <w:hideMark/>
          </w:tcPr>
          <w:p w14:paraId="3CED5A4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8AD4D1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4FCC1BFA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FF01C2C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III.OM</w:t>
            </w:r>
          </w:p>
        </w:tc>
        <w:tc>
          <w:tcPr>
            <w:tcW w:w="263" w:type="pct"/>
            <w:hideMark/>
          </w:tcPr>
          <w:p w14:paraId="6975B95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536A02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263" w:type="pct"/>
            <w:hideMark/>
          </w:tcPr>
          <w:p w14:paraId="6F16CC2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8A2F6E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EE76DD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6E7E9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FC4A3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5B8F40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375AF2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4CCDDA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6141B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823CE3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0AB1D0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F85517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893E7D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D335BE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59C3E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BD289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53D9A92E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45A12D8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IV.OM</w:t>
            </w:r>
          </w:p>
        </w:tc>
        <w:tc>
          <w:tcPr>
            <w:tcW w:w="263" w:type="pct"/>
            <w:hideMark/>
          </w:tcPr>
          <w:p w14:paraId="6E91DE2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D057242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263" w:type="pct"/>
            <w:hideMark/>
          </w:tcPr>
          <w:p w14:paraId="04FD4F6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4DB0A6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22A631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291FA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AF6A5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F90237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AD501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EE7581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C2BC90A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CC7E8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E1F624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50A181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F4AB2B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B8306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826230F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263" w:type="pct"/>
            <w:hideMark/>
          </w:tcPr>
          <w:p w14:paraId="3A1BB41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0EA00D57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03C3216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II.DS</w:t>
            </w:r>
          </w:p>
        </w:tc>
        <w:tc>
          <w:tcPr>
            <w:tcW w:w="263" w:type="pct"/>
            <w:hideMark/>
          </w:tcPr>
          <w:p w14:paraId="005A50C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3DACE5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2BDCB2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263" w:type="pct"/>
            <w:hideMark/>
          </w:tcPr>
          <w:p w14:paraId="59BE53C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5A1058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5F19FD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263" w:type="pct"/>
            <w:hideMark/>
          </w:tcPr>
          <w:p w14:paraId="0474CD10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263" w:type="pct"/>
            <w:hideMark/>
          </w:tcPr>
          <w:p w14:paraId="0FEBA39A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263" w:type="pct"/>
            <w:hideMark/>
          </w:tcPr>
          <w:p w14:paraId="5DEFF4A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98A97B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4EB45E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0E4D95A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6731AE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8DBD52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48D0CB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22D904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90434A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63D99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4E8A4C67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D2C8A03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III.A</w:t>
            </w:r>
          </w:p>
        </w:tc>
        <w:tc>
          <w:tcPr>
            <w:tcW w:w="263" w:type="pct"/>
            <w:hideMark/>
          </w:tcPr>
          <w:p w14:paraId="20B772E7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63" w:type="pct"/>
            <w:hideMark/>
          </w:tcPr>
          <w:p w14:paraId="38BFCB4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0E647F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D62F100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263" w:type="pct"/>
            <w:hideMark/>
          </w:tcPr>
          <w:p w14:paraId="27C43790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94496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CD005A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37685D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4F9EB6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C8241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31D21C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A5BBB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1F2EF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591E76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63" w:type="pct"/>
            <w:hideMark/>
          </w:tcPr>
          <w:p w14:paraId="44F243D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D21B167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263" w:type="pct"/>
            <w:hideMark/>
          </w:tcPr>
          <w:p w14:paraId="309F808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12992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566B4349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AA1E02A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I.A</w:t>
            </w:r>
          </w:p>
        </w:tc>
        <w:tc>
          <w:tcPr>
            <w:tcW w:w="263" w:type="pct"/>
            <w:hideMark/>
          </w:tcPr>
          <w:p w14:paraId="1F216F7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0BD272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392F81A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844D27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34BE57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1AF0130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1CD6B0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09098A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3E2594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263" w:type="pct"/>
            <w:hideMark/>
          </w:tcPr>
          <w:p w14:paraId="6934547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79A225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234E4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87EACE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EBBA26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F51779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365F4F0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7972522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1C7BB5A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6322B2B9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C012E52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I.B</w:t>
            </w:r>
          </w:p>
        </w:tc>
        <w:tc>
          <w:tcPr>
            <w:tcW w:w="263" w:type="pct"/>
            <w:hideMark/>
          </w:tcPr>
          <w:p w14:paraId="045AE1B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92394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DABD55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424838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7D6EE3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7CBC5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516C8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DBE6A9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D0CD99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1040D2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379A42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C9C3AB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085A60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3EED5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3245FDF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263" w:type="pct"/>
            <w:hideMark/>
          </w:tcPr>
          <w:p w14:paraId="557EE79F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63" w:type="pct"/>
            <w:hideMark/>
          </w:tcPr>
          <w:p w14:paraId="0088911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233AA8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1F49FE66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452F3DD5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I.DS</w:t>
            </w:r>
          </w:p>
        </w:tc>
        <w:tc>
          <w:tcPr>
            <w:tcW w:w="263" w:type="pct"/>
            <w:hideMark/>
          </w:tcPr>
          <w:p w14:paraId="4063F5A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5D33F36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263" w:type="pct"/>
            <w:hideMark/>
          </w:tcPr>
          <w:p w14:paraId="242CE20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8E7A6C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9F59BF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E6C7E9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3411B02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3B5DF64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263" w:type="pct"/>
            <w:hideMark/>
          </w:tcPr>
          <w:p w14:paraId="4347B3A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0C2F91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DA936A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263" w:type="pct"/>
            <w:hideMark/>
          </w:tcPr>
          <w:p w14:paraId="56561BDA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0776BF0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074A5B0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052010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DABD87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9BE7C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C16BC7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3A49D62B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4B1539C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I.NA</w:t>
            </w:r>
          </w:p>
        </w:tc>
        <w:tc>
          <w:tcPr>
            <w:tcW w:w="263" w:type="pct"/>
            <w:hideMark/>
          </w:tcPr>
          <w:p w14:paraId="51E18F97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263" w:type="pct"/>
            <w:hideMark/>
          </w:tcPr>
          <w:p w14:paraId="554E80E0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FB2F63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F9CFBA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46EA3F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395D97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C522D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3D6862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7E60752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3" w:type="pct"/>
            <w:hideMark/>
          </w:tcPr>
          <w:p w14:paraId="4EB3BD9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07E0E5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EFA2049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263" w:type="pct"/>
            <w:hideMark/>
          </w:tcPr>
          <w:p w14:paraId="3CB57F30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263" w:type="pct"/>
            <w:hideMark/>
          </w:tcPr>
          <w:p w14:paraId="19DD392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E5F8B6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263" w:type="pct"/>
            <w:hideMark/>
          </w:tcPr>
          <w:p w14:paraId="4F8347C4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263" w:type="pct"/>
            <w:hideMark/>
          </w:tcPr>
          <w:p w14:paraId="7A650862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63" w:type="pct"/>
            <w:hideMark/>
          </w:tcPr>
          <w:p w14:paraId="10FFA42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728814C1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3DAA1393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I.OM</w:t>
            </w:r>
          </w:p>
        </w:tc>
        <w:tc>
          <w:tcPr>
            <w:tcW w:w="263" w:type="pct"/>
            <w:hideMark/>
          </w:tcPr>
          <w:p w14:paraId="40BDD41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D7DEFC3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63" w:type="pct"/>
            <w:hideMark/>
          </w:tcPr>
          <w:p w14:paraId="7363E64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8614D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DAA7C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362E95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49F627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9216C0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C7F8635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263" w:type="pct"/>
            <w:hideMark/>
          </w:tcPr>
          <w:p w14:paraId="434CA3E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37B5B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A42480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D210C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4DA932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04B6E5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8D41A02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63" w:type="pct"/>
            <w:hideMark/>
          </w:tcPr>
          <w:p w14:paraId="4BF6668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6C79AB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05FCDC96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99136FB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II.A</w:t>
            </w:r>
          </w:p>
        </w:tc>
        <w:tc>
          <w:tcPr>
            <w:tcW w:w="263" w:type="pct"/>
            <w:hideMark/>
          </w:tcPr>
          <w:p w14:paraId="02F73997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263" w:type="pct"/>
            <w:hideMark/>
          </w:tcPr>
          <w:p w14:paraId="616919B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80D573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2D84EAB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263" w:type="pct"/>
            <w:hideMark/>
          </w:tcPr>
          <w:p w14:paraId="4F4EE6F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0FF5A5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F396F7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975A9A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1FA56E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BE43FE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E74109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5ACD62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A1897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2268A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51595C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81FB53B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63" w:type="pct"/>
            <w:hideMark/>
          </w:tcPr>
          <w:p w14:paraId="63786C4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DDEC37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52509A91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50A716BF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II.B</w:t>
            </w:r>
          </w:p>
        </w:tc>
        <w:tc>
          <w:tcPr>
            <w:tcW w:w="263" w:type="pct"/>
            <w:hideMark/>
          </w:tcPr>
          <w:p w14:paraId="35207654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" w:type="pct"/>
            <w:hideMark/>
          </w:tcPr>
          <w:p w14:paraId="39683F4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5104B9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22F1D4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483E29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99CAD3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06CB0F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A8C017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0DDEA5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C73664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228138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682ECE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7C81EBB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34FD59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8C19351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263" w:type="pct"/>
            <w:hideMark/>
          </w:tcPr>
          <w:p w14:paraId="553D4A44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263" w:type="pct"/>
            <w:hideMark/>
          </w:tcPr>
          <w:p w14:paraId="2B56E34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F58F234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1747DD09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946992B" w14:textId="77777777" w:rsidR="004A6299" w:rsidRPr="004A6299" w:rsidRDefault="004A6299" w:rsidP="004A629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II.NA</w:t>
            </w:r>
          </w:p>
        </w:tc>
        <w:tc>
          <w:tcPr>
            <w:tcW w:w="263" w:type="pct"/>
            <w:hideMark/>
          </w:tcPr>
          <w:p w14:paraId="246F076D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263" w:type="pct"/>
            <w:hideMark/>
          </w:tcPr>
          <w:p w14:paraId="527C9D5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1ADDE8A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3F213C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EEAD11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6528F8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0E166FE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390141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FF1F26D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263" w:type="pct"/>
            <w:hideMark/>
          </w:tcPr>
          <w:p w14:paraId="7FEE3B4D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165F4FA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740C56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263" w:type="pct"/>
            <w:hideMark/>
          </w:tcPr>
          <w:p w14:paraId="520A2046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984FFF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E5C54BD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263" w:type="pct"/>
            <w:hideMark/>
          </w:tcPr>
          <w:p w14:paraId="272B9E5E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63" w:type="pct"/>
            <w:hideMark/>
          </w:tcPr>
          <w:p w14:paraId="4F674F78" w14:textId="77777777" w:rsidR="004A6299" w:rsidRPr="004A6299" w:rsidRDefault="004A6299" w:rsidP="004A629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496087D5" w14:textId="77777777" w:rsidR="004A6299" w:rsidRPr="004A6299" w:rsidRDefault="004A6299" w:rsidP="004A629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A629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55BDF072" w14:textId="77777777" w:rsidR="004A6299" w:rsidRPr="00055519" w:rsidRDefault="004A6299" w:rsidP="006C389D">
      <w:pPr>
        <w:rPr>
          <w:rFonts w:ascii="Arial Narrow" w:hAnsi="Arial Narrow"/>
          <w:sz w:val="18"/>
          <w:szCs w:val="18"/>
        </w:rPr>
      </w:pPr>
    </w:p>
    <w:tbl>
      <w:tblPr>
        <w:tblStyle w:val="Styltabulky1"/>
        <w:tblW w:w="5000" w:type="pct"/>
        <w:tblLook w:val="04A0" w:firstRow="1" w:lastRow="0" w:firstColumn="1" w:lastColumn="0" w:noHBand="0" w:noVBand="1"/>
      </w:tblPr>
      <w:tblGrid>
        <w:gridCol w:w="646"/>
        <w:gridCol w:w="507"/>
        <w:gridCol w:w="523"/>
        <w:gridCol w:w="532"/>
        <w:gridCol w:w="515"/>
        <w:gridCol w:w="515"/>
        <w:gridCol w:w="515"/>
        <w:gridCol w:w="487"/>
        <w:gridCol w:w="532"/>
        <w:gridCol w:w="508"/>
        <w:gridCol w:w="523"/>
        <w:gridCol w:w="508"/>
        <w:gridCol w:w="508"/>
        <w:gridCol w:w="508"/>
        <w:gridCol w:w="515"/>
        <w:gridCol w:w="548"/>
        <w:gridCol w:w="501"/>
        <w:gridCol w:w="515"/>
        <w:gridCol w:w="509"/>
      </w:tblGrid>
      <w:tr w:rsidR="00055519" w:rsidRPr="00A57796" w14:paraId="74080072" w14:textId="77777777" w:rsidTr="0005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31FD3D79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Trieda</w:t>
            </w:r>
          </w:p>
        </w:tc>
        <w:tc>
          <w:tcPr>
            <w:tcW w:w="263" w:type="pct"/>
            <w:hideMark/>
          </w:tcPr>
          <w:p w14:paraId="5B2C247F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KRJ</w:t>
            </w:r>
          </w:p>
        </w:tc>
        <w:tc>
          <w:tcPr>
            <w:tcW w:w="263" w:type="pct"/>
            <w:hideMark/>
          </w:tcPr>
          <w:p w14:paraId="4780F84C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KMX</w:t>
            </w:r>
          </w:p>
        </w:tc>
        <w:tc>
          <w:tcPr>
            <w:tcW w:w="263" w:type="pct"/>
            <w:hideMark/>
          </w:tcPr>
          <w:p w14:paraId="39C2657C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MAK</w:t>
            </w:r>
          </w:p>
        </w:tc>
        <w:tc>
          <w:tcPr>
            <w:tcW w:w="263" w:type="pct"/>
            <w:hideMark/>
          </w:tcPr>
          <w:p w14:paraId="71BC12C5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MVS</w:t>
            </w:r>
          </w:p>
        </w:tc>
        <w:tc>
          <w:tcPr>
            <w:tcW w:w="263" w:type="pct"/>
            <w:hideMark/>
          </w:tcPr>
          <w:p w14:paraId="57290FC5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MKT</w:t>
            </w:r>
          </w:p>
        </w:tc>
        <w:tc>
          <w:tcPr>
            <w:tcW w:w="263" w:type="pct"/>
            <w:hideMark/>
          </w:tcPr>
          <w:p w14:paraId="5D4ECA50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263" w:type="pct"/>
            <w:hideMark/>
          </w:tcPr>
          <w:p w14:paraId="32B43F6C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63" w:type="pct"/>
            <w:hideMark/>
          </w:tcPr>
          <w:p w14:paraId="47F1DC57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SSW</w:t>
            </w:r>
          </w:p>
        </w:tc>
        <w:tc>
          <w:tcPr>
            <w:tcW w:w="263" w:type="pct"/>
            <w:hideMark/>
          </w:tcPr>
          <w:p w14:paraId="249EC1BC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263" w:type="pct"/>
            <w:hideMark/>
          </w:tcPr>
          <w:p w14:paraId="797B11C0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OBN</w:t>
            </w:r>
          </w:p>
        </w:tc>
        <w:tc>
          <w:tcPr>
            <w:tcW w:w="263" w:type="pct"/>
            <w:hideMark/>
          </w:tcPr>
          <w:p w14:paraId="0164E565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OFP</w:t>
            </w:r>
          </w:p>
        </w:tc>
        <w:tc>
          <w:tcPr>
            <w:tcW w:w="263" w:type="pct"/>
            <w:hideMark/>
          </w:tcPr>
          <w:p w14:paraId="16C103E0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OK1</w:t>
            </w:r>
          </w:p>
        </w:tc>
        <w:tc>
          <w:tcPr>
            <w:tcW w:w="263" w:type="pct"/>
            <w:hideMark/>
          </w:tcPr>
          <w:p w14:paraId="05BE53FD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OVY</w:t>
            </w:r>
          </w:p>
        </w:tc>
        <w:tc>
          <w:tcPr>
            <w:tcW w:w="263" w:type="pct"/>
            <w:hideMark/>
          </w:tcPr>
          <w:p w14:paraId="71A8C4F2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ODY</w:t>
            </w:r>
          </w:p>
        </w:tc>
        <w:tc>
          <w:tcPr>
            <w:tcW w:w="263" w:type="pct"/>
            <w:hideMark/>
          </w:tcPr>
          <w:p w14:paraId="72986AAA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OOM</w:t>
            </w:r>
          </w:p>
        </w:tc>
        <w:tc>
          <w:tcPr>
            <w:tcW w:w="263" w:type="pct"/>
            <w:hideMark/>
          </w:tcPr>
          <w:p w14:paraId="5C40EFD2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OSL</w:t>
            </w:r>
          </w:p>
        </w:tc>
        <w:tc>
          <w:tcPr>
            <w:tcW w:w="263" w:type="pct"/>
            <w:hideMark/>
          </w:tcPr>
          <w:p w14:paraId="423D3311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PEM</w:t>
            </w:r>
          </w:p>
        </w:tc>
        <w:tc>
          <w:tcPr>
            <w:tcW w:w="263" w:type="pct"/>
            <w:hideMark/>
          </w:tcPr>
          <w:p w14:paraId="40DCDC9B" w14:textId="77777777" w:rsidR="00A57796" w:rsidRPr="00A57796" w:rsidRDefault="00A57796" w:rsidP="00A5779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PDP</w:t>
            </w:r>
          </w:p>
        </w:tc>
      </w:tr>
      <w:tr w:rsidR="00055519" w:rsidRPr="00055519" w14:paraId="4930B09C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20602F5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II.OM</w:t>
            </w:r>
          </w:p>
        </w:tc>
        <w:tc>
          <w:tcPr>
            <w:tcW w:w="263" w:type="pct"/>
            <w:hideMark/>
          </w:tcPr>
          <w:p w14:paraId="6BAC606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EFBECF8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14:paraId="31BEC8E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F2EF5F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79F556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69C4BAD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263" w:type="pct"/>
            <w:hideMark/>
          </w:tcPr>
          <w:p w14:paraId="750FFDF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8EEFEF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263" w:type="pct"/>
            <w:hideMark/>
          </w:tcPr>
          <w:p w14:paraId="63975965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263" w:type="pct"/>
            <w:hideMark/>
          </w:tcPr>
          <w:p w14:paraId="404D7306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263" w:type="pct"/>
            <w:hideMark/>
          </w:tcPr>
          <w:p w14:paraId="764291B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DDA9F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CCF673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B873A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39244E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14:paraId="2132BA5A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223C57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5B5DF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72FB07B2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BF42F61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III.OM</w:t>
            </w:r>
          </w:p>
        </w:tc>
        <w:tc>
          <w:tcPr>
            <w:tcW w:w="263" w:type="pct"/>
            <w:hideMark/>
          </w:tcPr>
          <w:p w14:paraId="11CA8CD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8A87B3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263" w:type="pct"/>
            <w:hideMark/>
          </w:tcPr>
          <w:p w14:paraId="3784A53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6C2D18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ECD16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2A4072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263" w:type="pct"/>
            <w:hideMark/>
          </w:tcPr>
          <w:p w14:paraId="21F7421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5AE21D4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263" w:type="pct"/>
            <w:hideMark/>
          </w:tcPr>
          <w:p w14:paraId="24547678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63" w:type="pct"/>
            <w:hideMark/>
          </w:tcPr>
          <w:p w14:paraId="575192C3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263" w:type="pct"/>
            <w:hideMark/>
          </w:tcPr>
          <w:p w14:paraId="6F783361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15809B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978DC7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AD886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855ED51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263" w:type="pct"/>
            <w:hideMark/>
          </w:tcPr>
          <w:p w14:paraId="137E34D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BBDCBA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B3BDF8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6B608114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36326C9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IV.OM</w:t>
            </w:r>
          </w:p>
        </w:tc>
        <w:tc>
          <w:tcPr>
            <w:tcW w:w="263" w:type="pct"/>
            <w:hideMark/>
          </w:tcPr>
          <w:p w14:paraId="2DD3AEE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CE8E0FB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63" w:type="pct"/>
            <w:hideMark/>
          </w:tcPr>
          <w:p w14:paraId="7D0BBE9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69BBD0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FAEF63A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28FC9D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263" w:type="pct"/>
            <w:hideMark/>
          </w:tcPr>
          <w:p w14:paraId="7D70024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D153A0F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263" w:type="pct"/>
            <w:hideMark/>
          </w:tcPr>
          <w:p w14:paraId="4261357B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63" w:type="pct"/>
            <w:hideMark/>
          </w:tcPr>
          <w:p w14:paraId="264D75F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4B36D1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6D7F9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DC5D64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9BAEBD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F7576C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63" w:type="pct"/>
            <w:hideMark/>
          </w:tcPr>
          <w:p w14:paraId="15E1B7C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543CB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A9EFC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81EAF58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044C9A9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II.DS</w:t>
            </w:r>
          </w:p>
        </w:tc>
        <w:tc>
          <w:tcPr>
            <w:tcW w:w="263" w:type="pct"/>
            <w:hideMark/>
          </w:tcPr>
          <w:p w14:paraId="19F939B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9286C9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DB86EB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263" w:type="pct"/>
            <w:hideMark/>
          </w:tcPr>
          <w:p w14:paraId="76D3D4F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9CE6DC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263" w:type="pct"/>
            <w:hideMark/>
          </w:tcPr>
          <w:p w14:paraId="1951608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1F04C3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A8D6E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A48947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D735B9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D8D6D9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5B253D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546F6B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E735FE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33458A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8FF751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3B7814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37A5BC1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2912FEB7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1C39673D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III.A</w:t>
            </w:r>
          </w:p>
        </w:tc>
        <w:tc>
          <w:tcPr>
            <w:tcW w:w="263" w:type="pct"/>
            <w:hideMark/>
          </w:tcPr>
          <w:p w14:paraId="613A3F5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29CBE9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4802A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F9B17D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BEF468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71DA06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263" w:type="pct"/>
            <w:hideMark/>
          </w:tcPr>
          <w:p w14:paraId="5BC5F35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416392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39BB5D4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9B815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BE0C9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F523B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367114C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263" w:type="pct"/>
            <w:hideMark/>
          </w:tcPr>
          <w:p w14:paraId="140F5BD7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63" w:type="pct"/>
            <w:hideMark/>
          </w:tcPr>
          <w:p w14:paraId="2C4308A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B05F7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4C104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81A6EA1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2FCC5485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58C27F6E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I.A</w:t>
            </w:r>
          </w:p>
        </w:tc>
        <w:tc>
          <w:tcPr>
            <w:tcW w:w="263" w:type="pct"/>
            <w:hideMark/>
          </w:tcPr>
          <w:p w14:paraId="389F8DB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C0C1E1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7EA265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CCD282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58B210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57E41AF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63" w:type="pct"/>
            <w:hideMark/>
          </w:tcPr>
          <w:p w14:paraId="07AACF70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" w:type="pct"/>
            <w:hideMark/>
          </w:tcPr>
          <w:p w14:paraId="3EE4AEB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60F70B4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9639B81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263" w:type="pct"/>
            <w:hideMark/>
          </w:tcPr>
          <w:p w14:paraId="7D51963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FC29E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DE12545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263" w:type="pct"/>
            <w:hideMark/>
          </w:tcPr>
          <w:p w14:paraId="115F761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417E9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9A2F9F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C5D5E84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4FFAE3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85AF9B8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4CD33D8B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I.B</w:t>
            </w:r>
          </w:p>
        </w:tc>
        <w:tc>
          <w:tcPr>
            <w:tcW w:w="263" w:type="pct"/>
            <w:hideMark/>
          </w:tcPr>
          <w:p w14:paraId="5EECE56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12A379A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A3E0D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8F5866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31DF4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A4F9A09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263" w:type="pct"/>
            <w:hideMark/>
          </w:tcPr>
          <w:p w14:paraId="2AD50CD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A5A1EB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E5A574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AD35373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263" w:type="pct"/>
            <w:hideMark/>
          </w:tcPr>
          <w:p w14:paraId="48354B01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F8B3251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1615CE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263" w:type="pct"/>
            <w:hideMark/>
          </w:tcPr>
          <w:p w14:paraId="1C4F6B8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DC34B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3E020A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852B43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7D959E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29C34A3B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52AB28E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I.DS</w:t>
            </w:r>
          </w:p>
        </w:tc>
        <w:tc>
          <w:tcPr>
            <w:tcW w:w="263" w:type="pct"/>
            <w:hideMark/>
          </w:tcPr>
          <w:p w14:paraId="7210B99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6ACC50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104C7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52CC7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47B03D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50212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315D12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704BCB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C8E7F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577B1A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BE6C249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63" w:type="pct"/>
            <w:hideMark/>
          </w:tcPr>
          <w:p w14:paraId="3EB83EF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54586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7D05CFA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F8BE2C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4888F3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5EBFCEA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39526A4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42B740DD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4403949F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I.NA</w:t>
            </w:r>
          </w:p>
        </w:tc>
        <w:tc>
          <w:tcPr>
            <w:tcW w:w="263" w:type="pct"/>
            <w:hideMark/>
          </w:tcPr>
          <w:p w14:paraId="586973C6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63" w:type="pct"/>
            <w:hideMark/>
          </w:tcPr>
          <w:p w14:paraId="608B4ED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B5D6F9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8FD97D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263" w:type="pct"/>
            <w:hideMark/>
          </w:tcPr>
          <w:p w14:paraId="6B97691F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263" w:type="pct"/>
            <w:hideMark/>
          </w:tcPr>
          <w:p w14:paraId="2AA8CCDD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263" w:type="pct"/>
            <w:hideMark/>
          </w:tcPr>
          <w:p w14:paraId="28C804D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6E7BA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58B984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75EB6D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99FD8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9A0C5B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7CDDFD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011E7B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9F34DCA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FC3751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7E2FEB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A524F40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3,4</w:t>
            </w:r>
          </w:p>
        </w:tc>
      </w:tr>
      <w:tr w:rsidR="00055519" w:rsidRPr="00055519" w14:paraId="7236D8B5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0B402672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I.OM</w:t>
            </w:r>
          </w:p>
        </w:tc>
        <w:tc>
          <w:tcPr>
            <w:tcW w:w="263" w:type="pct"/>
            <w:hideMark/>
          </w:tcPr>
          <w:p w14:paraId="370F93D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BA69FC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4D645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E1075B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881BCC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4343ECB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263" w:type="pct"/>
            <w:hideMark/>
          </w:tcPr>
          <w:p w14:paraId="0359A83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97483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3B9E741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263" w:type="pct"/>
            <w:hideMark/>
          </w:tcPr>
          <w:p w14:paraId="4DE985D3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263" w:type="pct"/>
            <w:hideMark/>
          </w:tcPr>
          <w:p w14:paraId="12BFC7F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2683B0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3AD80F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3A570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328AD2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88CC8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D1B127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A0144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00D6624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3D248DB1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II.A</w:t>
            </w:r>
          </w:p>
        </w:tc>
        <w:tc>
          <w:tcPr>
            <w:tcW w:w="263" w:type="pct"/>
            <w:hideMark/>
          </w:tcPr>
          <w:p w14:paraId="3E5C958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0E1D1F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40836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FFD4F9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3E27AE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924BE8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" w:type="pct"/>
            <w:hideMark/>
          </w:tcPr>
          <w:p w14:paraId="0176E88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9C2AC4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C57EC9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1C6F7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1EDFA4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1A871C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620D6C7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263" w:type="pct"/>
            <w:hideMark/>
          </w:tcPr>
          <w:p w14:paraId="34DC45B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6B6AE1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0EFF4B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08B9BB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6E1D0A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78F8FA9D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1D1428A8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lastRenderedPageBreak/>
              <w:t>II.B</w:t>
            </w:r>
          </w:p>
        </w:tc>
        <w:tc>
          <w:tcPr>
            <w:tcW w:w="263" w:type="pct"/>
            <w:hideMark/>
          </w:tcPr>
          <w:p w14:paraId="296863A4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4C34AF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31EDA8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B1C11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4844D4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E852D78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263" w:type="pct"/>
            <w:hideMark/>
          </w:tcPr>
          <w:p w14:paraId="162E24C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3455AA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B49922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963719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70A70B8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93372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8B6E999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263" w:type="pct"/>
            <w:hideMark/>
          </w:tcPr>
          <w:p w14:paraId="0C2C48A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9ED1A99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8221BD3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9248FE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A06FBD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467CDF85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02B35532" w14:textId="77777777" w:rsidR="00A57796" w:rsidRPr="00A57796" w:rsidRDefault="00A57796" w:rsidP="00A5779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II.NA</w:t>
            </w:r>
          </w:p>
        </w:tc>
        <w:tc>
          <w:tcPr>
            <w:tcW w:w="263" w:type="pct"/>
            <w:hideMark/>
          </w:tcPr>
          <w:p w14:paraId="34D811E4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6033308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6DA37B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990F13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36E41555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7133804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263" w:type="pct"/>
            <w:hideMark/>
          </w:tcPr>
          <w:p w14:paraId="6758DEF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76FCBE7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6EE5300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FF33165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263" w:type="pct"/>
            <w:hideMark/>
          </w:tcPr>
          <w:p w14:paraId="1FBAB60D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8E6D9B4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B3AA516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3DBF68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88DD2CB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DC743C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640E5F" w14:textId="77777777" w:rsidR="00A57796" w:rsidRPr="00A57796" w:rsidRDefault="00A57796" w:rsidP="00A5779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8880D8E" w14:textId="77777777" w:rsidR="00A57796" w:rsidRPr="00A57796" w:rsidRDefault="00A57796" w:rsidP="00A5779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57796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</w:tr>
    </w:tbl>
    <w:p w14:paraId="7B75C613" w14:textId="77777777" w:rsidR="00005E8B" w:rsidRPr="00055519" w:rsidRDefault="00005E8B" w:rsidP="006C389D">
      <w:pPr>
        <w:rPr>
          <w:rFonts w:ascii="Arial Narrow" w:hAnsi="Arial Narrow"/>
          <w:sz w:val="18"/>
          <w:szCs w:val="18"/>
        </w:rPr>
      </w:pPr>
    </w:p>
    <w:tbl>
      <w:tblPr>
        <w:tblStyle w:val="Styltabulky1"/>
        <w:tblW w:w="5000" w:type="pct"/>
        <w:tblLook w:val="04A0" w:firstRow="1" w:lastRow="0" w:firstColumn="1" w:lastColumn="0" w:noHBand="0" w:noVBand="1"/>
      </w:tblPr>
      <w:tblGrid>
        <w:gridCol w:w="646"/>
        <w:gridCol w:w="523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5"/>
        <w:gridCol w:w="509"/>
        <w:gridCol w:w="512"/>
        <w:gridCol w:w="512"/>
        <w:gridCol w:w="512"/>
        <w:gridCol w:w="512"/>
        <w:gridCol w:w="548"/>
        <w:gridCol w:w="520"/>
      </w:tblGrid>
      <w:tr w:rsidR="00055519" w:rsidRPr="00103CF6" w14:paraId="089D9E3B" w14:textId="77777777" w:rsidTr="0005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A59AD89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Trieda</w:t>
            </w:r>
          </w:p>
        </w:tc>
        <w:tc>
          <w:tcPr>
            <w:tcW w:w="263" w:type="pct"/>
            <w:hideMark/>
          </w:tcPr>
          <w:p w14:paraId="0D6347E0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KDO</w:t>
            </w:r>
          </w:p>
        </w:tc>
        <w:tc>
          <w:tcPr>
            <w:tcW w:w="263" w:type="pct"/>
            <w:hideMark/>
          </w:tcPr>
          <w:p w14:paraId="34C90D74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63" w:type="pct"/>
            <w:hideMark/>
          </w:tcPr>
          <w:p w14:paraId="2015F402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PVY</w:t>
            </w:r>
          </w:p>
        </w:tc>
        <w:tc>
          <w:tcPr>
            <w:tcW w:w="263" w:type="pct"/>
            <w:hideMark/>
          </w:tcPr>
          <w:p w14:paraId="053EB48A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STO</w:t>
            </w:r>
          </w:p>
        </w:tc>
        <w:tc>
          <w:tcPr>
            <w:tcW w:w="263" w:type="pct"/>
            <w:hideMark/>
          </w:tcPr>
          <w:p w14:paraId="51A0D45E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PRN</w:t>
            </w:r>
          </w:p>
        </w:tc>
        <w:tc>
          <w:tcPr>
            <w:tcW w:w="263" w:type="pct"/>
            <w:hideMark/>
          </w:tcPr>
          <w:p w14:paraId="220009DE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PRN</w:t>
            </w:r>
          </w:p>
        </w:tc>
        <w:tc>
          <w:tcPr>
            <w:tcW w:w="263" w:type="pct"/>
            <w:hideMark/>
          </w:tcPr>
          <w:p w14:paraId="76875CD1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PXA</w:t>
            </w:r>
          </w:p>
        </w:tc>
        <w:tc>
          <w:tcPr>
            <w:tcW w:w="263" w:type="pct"/>
            <w:hideMark/>
          </w:tcPr>
          <w:p w14:paraId="4200AF98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PDZ</w:t>
            </w:r>
          </w:p>
        </w:tc>
        <w:tc>
          <w:tcPr>
            <w:tcW w:w="263" w:type="pct"/>
            <w:hideMark/>
          </w:tcPr>
          <w:p w14:paraId="2F5D22D3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RSK</w:t>
            </w:r>
          </w:p>
        </w:tc>
        <w:tc>
          <w:tcPr>
            <w:tcW w:w="263" w:type="pct"/>
            <w:hideMark/>
          </w:tcPr>
          <w:p w14:paraId="230DD2DE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PPU</w:t>
            </w:r>
          </w:p>
        </w:tc>
        <w:tc>
          <w:tcPr>
            <w:tcW w:w="263" w:type="pct"/>
            <w:hideMark/>
          </w:tcPr>
          <w:p w14:paraId="645F5CCC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263" w:type="pct"/>
            <w:hideMark/>
          </w:tcPr>
          <w:p w14:paraId="3977E942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RIN</w:t>
            </w:r>
          </w:p>
        </w:tc>
        <w:tc>
          <w:tcPr>
            <w:tcW w:w="263" w:type="pct"/>
            <w:hideMark/>
          </w:tcPr>
          <w:p w14:paraId="483C5913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RUJ</w:t>
            </w:r>
          </w:p>
        </w:tc>
        <w:tc>
          <w:tcPr>
            <w:tcW w:w="263" w:type="pct"/>
            <w:hideMark/>
          </w:tcPr>
          <w:p w14:paraId="4E320E69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SVQ</w:t>
            </w:r>
          </w:p>
        </w:tc>
        <w:tc>
          <w:tcPr>
            <w:tcW w:w="263" w:type="pct"/>
            <w:hideMark/>
          </w:tcPr>
          <w:p w14:paraId="715FAA2F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SJL</w:t>
            </w:r>
          </w:p>
        </w:tc>
        <w:tc>
          <w:tcPr>
            <w:tcW w:w="263" w:type="pct"/>
            <w:hideMark/>
          </w:tcPr>
          <w:p w14:paraId="7E10B752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SOV</w:t>
            </w:r>
          </w:p>
        </w:tc>
        <w:tc>
          <w:tcPr>
            <w:tcW w:w="263" w:type="pct"/>
            <w:hideMark/>
          </w:tcPr>
          <w:p w14:paraId="6255B481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KMM</w:t>
            </w:r>
          </w:p>
        </w:tc>
        <w:tc>
          <w:tcPr>
            <w:tcW w:w="263" w:type="pct"/>
            <w:hideMark/>
          </w:tcPr>
          <w:p w14:paraId="0CFAB27A" w14:textId="77777777" w:rsidR="00103CF6" w:rsidRPr="00103CF6" w:rsidRDefault="00103CF6" w:rsidP="00103CF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spellStart"/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Spr</w:t>
            </w:r>
            <w:proofErr w:type="spellEnd"/>
          </w:p>
        </w:tc>
      </w:tr>
      <w:tr w:rsidR="00323147" w:rsidRPr="00055519" w14:paraId="68B7AF55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1CC01D8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II.OM</w:t>
            </w:r>
          </w:p>
        </w:tc>
        <w:tc>
          <w:tcPr>
            <w:tcW w:w="263" w:type="pct"/>
            <w:hideMark/>
          </w:tcPr>
          <w:p w14:paraId="2A6F8F1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4D1341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8C8C5F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95FDD5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BA299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9D981E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859802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C95BD4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78AD1E3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263" w:type="pct"/>
            <w:hideMark/>
          </w:tcPr>
          <w:p w14:paraId="03A2D8C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963A9B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F73377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2288A0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263" w:type="pct"/>
            <w:hideMark/>
          </w:tcPr>
          <w:p w14:paraId="21E019CD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4A7F60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1E055EA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F0D82F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4660416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</w:tr>
      <w:tr w:rsidR="00323147" w:rsidRPr="00055519" w14:paraId="3F14EAA3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9CE4CEF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III.OM</w:t>
            </w:r>
          </w:p>
        </w:tc>
        <w:tc>
          <w:tcPr>
            <w:tcW w:w="263" w:type="pct"/>
            <w:hideMark/>
          </w:tcPr>
          <w:p w14:paraId="2A6A4CB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B0E8EF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88F0B7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2B8CD5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6AA8A6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78B63C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980DB5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6C261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FF5AF7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263" w:type="pct"/>
            <w:hideMark/>
          </w:tcPr>
          <w:p w14:paraId="3951783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57CCE1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FFA029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5435A30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263" w:type="pct"/>
            <w:hideMark/>
          </w:tcPr>
          <w:p w14:paraId="13E7C7C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E78C5C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63" w:type="pct"/>
            <w:hideMark/>
          </w:tcPr>
          <w:p w14:paraId="77007D4F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263" w:type="pct"/>
            <w:hideMark/>
          </w:tcPr>
          <w:p w14:paraId="68D4425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2032E53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</w:tr>
      <w:tr w:rsidR="00323147" w:rsidRPr="00055519" w14:paraId="2E678177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07A49CE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IV.OM</w:t>
            </w:r>
          </w:p>
        </w:tc>
        <w:tc>
          <w:tcPr>
            <w:tcW w:w="263" w:type="pct"/>
            <w:hideMark/>
          </w:tcPr>
          <w:p w14:paraId="0E6E2E7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3F961C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28BAE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296FED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5BA7C0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E3517A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5D97AF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34F6E5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949996A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263" w:type="pct"/>
            <w:hideMark/>
          </w:tcPr>
          <w:p w14:paraId="678F30C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4E2D4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2B325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1361248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63" w:type="pct"/>
            <w:hideMark/>
          </w:tcPr>
          <w:p w14:paraId="4268519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0ECF6B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63" w:type="pct"/>
            <w:hideMark/>
          </w:tcPr>
          <w:p w14:paraId="4E38133D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263" w:type="pct"/>
            <w:hideMark/>
          </w:tcPr>
          <w:p w14:paraId="5846DD0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19B5062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</w:tr>
      <w:tr w:rsidR="00323147" w:rsidRPr="00055519" w14:paraId="1A212ECF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53DE7F1B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II.DS</w:t>
            </w:r>
          </w:p>
        </w:tc>
        <w:tc>
          <w:tcPr>
            <w:tcW w:w="263" w:type="pct"/>
            <w:hideMark/>
          </w:tcPr>
          <w:p w14:paraId="19BF1696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263" w:type="pct"/>
            <w:hideMark/>
          </w:tcPr>
          <w:p w14:paraId="52D241E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737D4D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EE5C8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A61A2D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EB17B4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9D35D3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CAAC0B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DB03B3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DCAE2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912141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5989A5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A66682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B68ADD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263" w:type="pct"/>
            <w:hideMark/>
          </w:tcPr>
          <w:p w14:paraId="26FA334D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78EE3D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C7AB4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02025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32C9D219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060D7533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III.A</w:t>
            </w:r>
          </w:p>
        </w:tc>
        <w:tc>
          <w:tcPr>
            <w:tcW w:w="263" w:type="pct"/>
            <w:hideMark/>
          </w:tcPr>
          <w:p w14:paraId="4D55C94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17283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66DCE9E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263" w:type="pct"/>
            <w:hideMark/>
          </w:tcPr>
          <w:p w14:paraId="1D9C761E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63" w:type="pct"/>
            <w:hideMark/>
          </w:tcPr>
          <w:p w14:paraId="166C13E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B441E7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51B91D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D37470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CABD76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773E67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45DE8E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1BBE4A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040414D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263" w:type="pct"/>
            <w:hideMark/>
          </w:tcPr>
          <w:p w14:paraId="3C15DDE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DEE7981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63" w:type="pct"/>
            <w:hideMark/>
          </w:tcPr>
          <w:p w14:paraId="30B80D8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FEBA85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EA60991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1,27</w:t>
            </w:r>
          </w:p>
        </w:tc>
      </w:tr>
      <w:tr w:rsidR="00323147" w:rsidRPr="00055519" w14:paraId="4316F37B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038DDB6F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I.A</w:t>
            </w:r>
          </w:p>
        </w:tc>
        <w:tc>
          <w:tcPr>
            <w:tcW w:w="263" w:type="pct"/>
            <w:hideMark/>
          </w:tcPr>
          <w:p w14:paraId="7427D65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756971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FEFB603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A26445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918A0BD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0DB322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1EC9B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2C83DD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2CB72B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1FD214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6F3C87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5D4A8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300EEB8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3" w:type="pct"/>
            <w:hideMark/>
          </w:tcPr>
          <w:p w14:paraId="25D2BBD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07E283D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263" w:type="pct"/>
            <w:hideMark/>
          </w:tcPr>
          <w:p w14:paraId="22DA77E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23717F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69FFF6F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1,28</w:t>
            </w:r>
          </w:p>
        </w:tc>
      </w:tr>
      <w:tr w:rsidR="00323147" w:rsidRPr="00055519" w14:paraId="032D6446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2878B53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I.B</w:t>
            </w:r>
          </w:p>
        </w:tc>
        <w:tc>
          <w:tcPr>
            <w:tcW w:w="263" w:type="pct"/>
            <w:hideMark/>
          </w:tcPr>
          <w:p w14:paraId="04F8E09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ACD013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5B42DDE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263" w:type="pct"/>
            <w:hideMark/>
          </w:tcPr>
          <w:p w14:paraId="6C50486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EF7994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BC0E3D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1F13973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35A6C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4CDEE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0F913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341DFC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132297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6D63BF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3" w:type="pct"/>
            <w:hideMark/>
          </w:tcPr>
          <w:p w14:paraId="5B983BA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A344D87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63" w:type="pct"/>
            <w:hideMark/>
          </w:tcPr>
          <w:p w14:paraId="438F1D2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5ECE77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263" w:type="pct"/>
            <w:hideMark/>
          </w:tcPr>
          <w:p w14:paraId="24238EE3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1,56</w:t>
            </w:r>
          </w:p>
        </w:tc>
      </w:tr>
      <w:tr w:rsidR="00323147" w:rsidRPr="00055519" w14:paraId="4A3498E7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7F6C81AE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I.DS</w:t>
            </w:r>
          </w:p>
        </w:tc>
        <w:tc>
          <w:tcPr>
            <w:tcW w:w="263" w:type="pct"/>
            <w:hideMark/>
          </w:tcPr>
          <w:p w14:paraId="00B7EF85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63" w:type="pct"/>
            <w:hideMark/>
          </w:tcPr>
          <w:p w14:paraId="2B6C7CB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FA13B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3D3032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12D8D53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B93509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D8692F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EC18BE3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220621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F6042B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AECDE1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120B1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40B4FD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C6C583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818EE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C53E1B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9066931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63" w:type="pct"/>
            <w:hideMark/>
          </w:tcPr>
          <w:p w14:paraId="45FE5CA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323147" w:rsidRPr="00055519" w14:paraId="56D5FBC6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5EDABEE4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I.NA</w:t>
            </w:r>
          </w:p>
        </w:tc>
        <w:tc>
          <w:tcPr>
            <w:tcW w:w="263" w:type="pct"/>
            <w:hideMark/>
          </w:tcPr>
          <w:p w14:paraId="08DA1D0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298541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8DF835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1BECA9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F6FEEB6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3" w:type="pct"/>
            <w:hideMark/>
          </w:tcPr>
          <w:p w14:paraId="2425716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B7BE8C9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263" w:type="pct"/>
            <w:hideMark/>
          </w:tcPr>
          <w:p w14:paraId="6B9E5097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63" w:type="pct"/>
            <w:hideMark/>
          </w:tcPr>
          <w:p w14:paraId="3386AE7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0DEC2A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CDE2A7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21071CC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EA7308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63" w:type="pct"/>
            <w:hideMark/>
          </w:tcPr>
          <w:p w14:paraId="3C4BBE2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0CB3D4E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" w:type="pct"/>
            <w:hideMark/>
          </w:tcPr>
          <w:p w14:paraId="4FFBB05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5A85BF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6DBBC5D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</w:tr>
      <w:tr w:rsidR="00323147" w:rsidRPr="00055519" w14:paraId="576DAA77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A28B969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I.OM</w:t>
            </w:r>
          </w:p>
        </w:tc>
        <w:tc>
          <w:tcPr>
            <w:tcW w:w="263" w:type="pct"/>
            <w:hideMark/>
          </w:tcPr>
          <w:p w14:paraId="375DF33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A4891C6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14:paraId="3D0D180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A5F4F6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5762F9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20C490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C5BADE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42A33A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20C803D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263" w:type="pct"/>
            <w:hideMark/>
          </w:tcPr>
          <w:p w14:paraId="34A04D3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4BF4BD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9CE4B0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A2235E6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63" w:type="pct"/>
            <w:hideMark/>
          </w:tcPr>
          <w:p w14:paraId="4D7A7BE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F0A529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63" w:type="pct"/>
            <w:hideMark/>
          </w:tcPr>
          <w:p w14:paraId="20FCF7F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3C202D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4F2F353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</w:tr>
      <w:tr w:rsidR="00323147" w:rsidRPr="00055519" w14:paraId="65F7B803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253185FA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II.A</w:t>
            </w:r>
          </w:p>
        </w:tc>
        <w:tc>
          <w:tcPr>
            <w:tcW w:w="263" w:type="pct"/>
            <w:hideMark/>
          </w:tcPr>
          <w:p w14:paraId="77ED8D2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4C058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27BE986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6BA946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EDCA56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1C3882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54A877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73B0D5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F7C604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187811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70AA7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B47B5C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9145486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63" w:type="pct"/>
            <w:hideMark/>
          </w:tcPr>
          <w:p w14:paraId="2BFB875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B844609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263" w:type="pct"/>
            <w:hideMark/>
          </w:tcPr>
          <w:p w14:paraId="4C7FA5E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80C78A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17D10BB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1,47</w:t>
            </w:r>
          </w:p>
        </w:tc>
      </w:tr>
      <w:tr w:rsidR="00323147" w:rsidRPr="00055519" w14:paraId="718CF7F6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6B5B4273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II.B</w:t>
            </w:r>
          </w:p>
        </w:tc>
        <w:tc>
          <w:tcPr>
            <w:tcW w:w="263" w:type="pct"/>
            <w:hideMark/>
          </w:tcPr>
          <w:p w14:paraId="27111D2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56993AA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F6C5423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263" w:type="pct"/>
            <w:hideMark/>
          </w:tcPr>
          <w:p w14:paraId="09E4AE64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263" w:type="pct"/>
            <w:hideMark/>
          </w:tcPr>
          <w:p w14:paraId="2502E67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B50C05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3EFCAA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3D7A9A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E951FF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9F72AA8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A2C46AA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263" w:type="pct"/>
            <w:hideMark/>
          </w:tcPr>
          <w:p w14:paraId="5F9F987F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8AA3331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63" w:type="pct"/>
            <w:hideMark/>
          </w:tcPr>
          <w:p w14:paraId="047AA1F1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A3446F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63" w:type="pct"/>
            <w:hideMark/>
          </w:tcPr>
          <w:p w14:paraId="658544C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44AC0984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263" w:type="pct"/>
            <w:hideMark/>
          </w:tcPr>
          <w:p w14:paraId="16F5DF87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1,52</w:t>
            </w:r>
          </w:p>
        </w:tc>
      </w:tr>
      <w:tr w:rsidR="00323147" w:rsidRPr="00055519" w14:paraId="73AC9E01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63" w:type="pct"/>
            <w:hideMark/>
          </w:tcPr>
          <w:p w14:paraId="481181DE" w14:textId="77777777" w:rsidR="00103CF6" w:rsidRPr="00103CF6" w:rsidRDefault="00103CF6" w:rsidP="00103CF6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II.NA</w:t>
            </w:r>
          </w:p>
        </w:tc>
        <w:tc>
          <w:tcPr>
            <w:tcW w:w="263" w:type="pct"/>
            <w:hideMark/>
          </w:tcPr>
          <w:p w14:paraId="62AFF1E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2DFCCA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2EBA5904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3DF5B317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5E43B85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6FCC1FB3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4E913B0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263" w:type="pct"/>
            <w:hideMark/>
          </w:tcPr>
          <w:p w14:paraId="7CA4EB93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263" w:type="pct"/>
            <w:hideMark/>
          </w:tcPr>
          <w:p w14:paraId="5DEE5FC9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1CDD85C0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960E785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263" w:type="pct"/>
            <w:hideMark/>
          </w:tcPr>
          <w:p w14:paraId="159ED22E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8F1E1BE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14:paraId="426DDDE3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BE61939" w14:textId="77777777" w:rsidR="00103CF6" w:rsidRPr="00103CF6" w:rsidRDefault="00103CF6" w:rsidP="00103CF6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263" w:type="pct"/>
            <w:hideMark/>
          </w:tcPr>
          <w:p w14:paraId="15624553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760A3BAB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hideMark/>
          </w:tcPr>
          <w:p w14:paraId="01A00A02" w14:textId="77777777" w:rsidR="00103CF6" w:rsidRPr="00103CF6" w:rsidRDefault="00103CF6" w:rsidP="00103CF6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03CF6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6611BAB5" w14:textId="77777777" w:rsidR="00103CF6" w:rsidRPr="00055519" w:rsidRDefault="00103CF6" w:rsidP="006C389D">
      <w:pPr>
        <w:rPr>
          <w:rFonts w:ascii="Arial Narrow" w:hAnsi="Arial Narrow"/>
          <w:sz w:val="18"/>
          <w:szCs w:val="18"/>
        </w:rPr>
      </w:pPr>
    </w:p>
    <w:tbl>
      <w:tblPr>
        <w:tblStyle w:val="Styltabulky1"/>
        <w:tblW w:w="5000" w:type="pct"/>
        <w:tblLook w:val="04A0" w:firstRow="1" w:lastRow="0" w:firstColumn="1" w:lastColumn="0" w:noHBand="0" w:noVBand="1"/>
      </w:tblPr>
      <w:tblGrid>
        <w:gridCol w:w="908"/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  <w:gridCol w:w="899"/>
      </w:tblGrid>
      <w:tr w:rsidR="00323147" w:rsidRPr="00055519" w14:paraId="743D7E14" w14:textId="77777777" w:rsidTr="0005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63160771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Trieda</w:t>
            </w:r>
          </w:p>
        </w:tc>
        <w:tc>
          <w:tcPr>
            <w:tcW w:w="455" w:type="pct"/>
            <w:hideMark/>
          </w:tcPr>
          <w:p w14:paraId="5F287528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TYS</w:t>
            </w:r>
          </w:p>
        </w:tc>
        <w:tc>
          <w:tcPr>
            <w:tcW w:w="455" w:type="pct"/>
            <w:hideMark/>
          </w:tcPr>
          <w:p w14:paraId="2E236A15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TCK</w:t>
            </w:r>
          </w:p>
        </w:tc>
        <w:tc>
          <w:tcPr>
            <w:tcW w:w="455" w:type="pct"/>
            <w:hideMark/>
          </w:tcPr>
          <w:p w14:paraId="1FA96659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TPY</w:t>
            </w:r>
          </w:p>
        </w:tc>
        <w:tc>
          <w:tcPr>
            <w:tcW w:w="455" w:type="pct"/>
            <w:hideMark/>
          </w:tcPr>
          <w:p w14:paraId="40C81915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TEC</w:t>
            </w:r>
          </w:p>
        </w:tc>
        <w:tc>
          <w:tcPr>
            <w:tcW w:w="455" w:type="pct"/>
            <w:hideMark/>
          </w:tcPr>
          <w:p w14:paraId="57770FAC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TSV</w:t>
            </w:r>
          </w:p>
        </w:tc>
        <w:tc>
          <w:tcPr>
            <w:tcW w:w="455" w:type="pct"/>
            <w:hideMark/>
          </w:tcPr>
          <w:p w14:paraId="0DA1198C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ZLS</w:t>
            </w:r>
          </w:p>
        </w:tc>
        <w:tc>
          <w:tcPr>
            <w:tcW w:w="455" w:type="pct"/>
            <w:hideMark/>
          </w:tcPr>
          <w:p w14:paraId="785DBE16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UCR</w:t>
            </w:r>
          </w:p>
        </w:tc>
        <w:tc>
          <w:tcPr>
            <w:tcW w:w="455" w:type="pct"/>
            <w:hideMark/>
          </w:tcPr>
          <w:p w14:paraId="3F5254F8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UCS</w:t>
            </w:r>
          </w:p>
        </w:tc>
        <w:tc>
          <w:tcPr>
            <w:tcW w:w="455" w:type="pct"/>
            <w:hideMark/>
          </w:tcPr>
          <w:p w14:paraId="5492750D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USP</w:t>
            </w:r>
          </w:p>
        </w:tc>
        <w:tc>
          <w:tcPr>
            <w:tcW w:w="455" w:type="pct"/>
            <w:hideMark/>
          </w:tcPr>
          <w:p w14:paraId="11A14E17" w14:textId="77777777" w:rsidR="00055519" w:rsidRPr="00055519" w:rsidRDefault="00055519" w:rsidP="00055519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ZAE</w:t>
            </w:r>
          </w:p>
        </w:tc>
      </w:tr>
      <w:tr w:rsidR="00055519" w:rsidRPr="00055519" w14:paraId="417658B3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761AA82B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II.OM</w:t>
            </w:r>
          </w:p>
        </w:tc>
        <w:tc>
          <w:tcPr>
            <w:tcW w:w="455" w:type="pct"/>
            <w:hideMark/>
          </w:tcPr>
          <w:p w14:paraId="77B270D4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455" w:type="pct"/>
            <w:hideMark/>
          </w:tcPr>
          <w:p w14:paraId="139F74EC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755379B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B43262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A1B6EC5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pct"/>
            <w:hideMark/>
          </w:tcPr>
          <w:p w14:paraId="39757C25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B28659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7CE3D0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E071F9D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254921E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7D72691F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74358FA9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III.OM</w:t>
            </w:r>
          </w:p>
        </w:tc>
        <w:tc>
          <w:tcPr>
            <w:tcW w:w="455" w:type="pct"/>
            <w:hideMark/>
          </w:tcPr>
          <w:p w14:paraId="45D52EEB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455" w:type="pct"/>
            <w:hideMark/>
          </w:tcPr>
          <w:p w14:paraId="1E75D63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9A71A6D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AAD8E69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F3CF835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pct"/>
            <w:hideMark/>
          </w:tcPr>
          <w:p w14:paraId="210AED9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B494F49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6737B6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752477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A8C24F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148661AD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2937CB37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IV.OM</w:t>
            </w:r>
          </w:p>
        </w:tc>
        <w:tc>
          <w:tcPr>
            <w:tcW w:w="455" w:type="pct"/>
            <w:hideMark/>
          </w:tcPr>
          <w:p w14:paraId="5C7BC7AF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455" w:type="pct"/>
            <w:hideMark/>
          </w:tcPr>
          <w:p w14:paraId="13A8621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DC7B3D8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14B34BE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D333D9C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1CF425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730038E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805282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8E2BB54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D39914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F9A53DE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025DF561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II.DS</w:t>
            </w:r>
          </w:p>
        </w:tc>
        <w:tc>
          <w:tcPr>
            <w:tcW w:w="455" w:type="pct"/>
            <w:hideMark/>
          </w:tcPr>
          <w:p w14:paraId="699B414F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42560F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9050E50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202EA34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4DFB040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479352F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8FA0CD1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455" w:type="pct"/>
            <w:hideMark/>
          </w:tcPr>
          <w:p w14:paraId="7BCA5F00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DAB823B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7AFD564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54E431C9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2E902CC3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III.A</w:t>
            </w:r>
          </w:p>
        </w:tc>
        <w:tc>
          <w:tcPr>
            <w:tcW w:w="455" w:type="pct"/>
            <w:hideMark/>
          </w:tcPr>
          <w:p w14:paraId="6C1208C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AE6E51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6EFDC34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ADF94DA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55" w:type="pct"/>
            <w:hideMark/>
          </w:tcPr>
          <w:p w14:paraId="7E5E407D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0DCFEB0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9236268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D82F9A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4B0B172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455" w:type="pct"/>
            <w:hideMark/>
          </w:tcPr>
          <w:p w14:paraId="49942F3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3F3856C5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5156DFEF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I.A</w:t>
            </w:r>
          </w:p>
        </w:tc>
        <w:tc>
          <w:tcPr>
            <w:tcW w:w="455" w:type="pct"/>
            <w:hideMark/>
          </w:tcPr>
          <w:p w14:paraId="0CD9AD9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5E54490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pct"/>
            <w:hideMark/>
          </w:tcPr>
          <w:p w14:paraId="1783FF7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DEC1FB8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689A51F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455" w:type="pct"/>
            <w:hideMark/>
          </w:tcPr>
          <w:p w14:paraId="0990507C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455" w:type="pct"/>
            <w:hideMark/>
          </w:tcPr>
          <w:p w14:paraId="006C5DB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853356D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B35868C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F774FAD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3,28</w:t>
            </w:r>
          </w:p>
        </w:tc>
      </w:tr>
      <w:tr w:rsidR="00055519" w:rsidRPr="00055519" w14:paraId="4674A81E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6F65A2DF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I.B</w:t>
            </w:r>
          </w:p>
        </w:tc>
        <w:tc>
          <w:tcPr>
            <w:tcW w:w="455" w:type="pct"/>
            <w:hideMark/>
          </w:tcPr>
          <w:p w14:paraId="29264704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C7F1DA0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3A04D4D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7C27C6E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455" w:type="pct"/>
            <w:hideMark/>
          </w:tcPr>
          <w:p w14:paraId="2B2C72BC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455" w:type="pct"/>
            <w:hideMark/>
          </w:tcPr>
          <w:p w14:paraId="633A69E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2FE2B1F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BC91A6D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D07C374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DE21CB8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086779E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0462689C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I.DS</w:t>
            </w:r>
          </w:p>
        </w:tc>
        <w:tc>
          <w:tcPr>
            <w:tcW w:w="455" w:type="pct"/>
            <w:hideMark/>
          </w:tcPr>
          <w:p w14:paraId="4E53D6C1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16278CB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9C0AC95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FA9A9BF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AE1CC9F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373A72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6DFA61B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455" w:type="pct"/>
            <w:hideMark/>
          </w:tcPr>
          <w:p w14:paraId="2CF4431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1BE5E5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F35DDAF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0DE2078E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41A79162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I.NA</w:t>
            </w:r>
          </w:p>
        </w:tc>
        <w:tc>
          <w:tcPr>
            <w:tcW w:w="455" w:type="pct"/>
            <w:hideMark/>
          </w:tcPr>
          <w:p w14:paraId="5481442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E207284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DD636CD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pct"/>
            <w:hideMark/>
          </w:tcPr>
          <w:p w14:paraId="5E01324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EF1FB5F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455" w:type="pct"/>
            <w:hideMark/>
          </w:tcPr>
          <w:p w14:paraId="54454CD8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1A1D28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815AF7A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455" w:type="pct"/>
            <w:hideMark/>
          </w:tcPr>
          <w:p w14:paraId="32F9A48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E299FBE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42A432AA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334889A9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I.OM</w:t>
            </w:r>
          </w:p>
        </w:tc>
        <w:tc>
          <w:tcPr>
            <w:tcW w:w="455" w:type="pct"/>
            <w:hideMark/>
          </w:tcPr>
          <w:p w14:paraId="00D5DF48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455" w:type="pct"/>
            <w:hideMark/>
          </w:tcPr>
          <w:p w14:paraId="27E37A31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CD363A5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4A29EF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DB99983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pct"/>
            <w:hideMark/>
          </w:tcPr>
          <w:p w14:paraId="34431560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C97D51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7D6F60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CA92B21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0E880DC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76EAFDAC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30388D2F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II.A</w:t>
            </w:r>
          </w:p>
        </w:tc>
        <w:tc>
          <w:tcPr>
            <w:tcW w:w="455" w:type="pct"/>
            <w:hideMark/>
          </w:tcPr>
          <w:p w14:paraId="048D0D5C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246284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88361C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34A645B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7F8F431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455" w:type="pct"/>
            <w:hideMark/>
          </w:tcPr>
          <w:p w14:paraId="74BCBC7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796F1B5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4C3638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6CE036B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865DD62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25CA8ECE" w14:textId="77777777" w:rsidTr="0005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3012A01A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II.B</w:t>
            </w:r>
          </w:p>
        </w:tc>
        <w:tc>
          <w:tcPr>
            <w:tcW w:w="455" w:type="pct"/>
            <w:hideMark/>
          </w:tcPr>
          <w:p w14:paraId="5594DF95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B5244AC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2E2169C1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2E2E0D6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455" w:type="pct"/>
            <w:hideMark/>
          </w:tcPr>
          <w:p w14:paraId="64D855C5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455" w:type="pct"/>
            <w:hideMark/>
          </w:tcPr>
          <w:p w14:paraId="5A5F533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160826FF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51CCB91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5E5608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BB4E539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  <w:tr w:rsidR="00055519" w:rsidRPr="00055519" w14:paraId="7826FE4C" w14:textId="77777777" w:rsidTr="0005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55" w:type="pct"/>
            <w:hideMark/>
          </w:tcPr>
          <w:p w14:paraId="66D5392B" w14:textId="77777777" w:rsidR="00055519" w:rsidRPr="00055519" w:rsidRDefault="00055519" w:rsidP="00055519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II.NA</w:t>
            </w:r>
          </w:p>
        </w:tc>
        <w:tc>
          <w:tcPr>
            <w:tcW w:w="455" w:type="pct"/>
            <w:hideMark/>
          </w:tcPr>
          <w:p w14:paraId="1CFF19A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1875517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FD802C9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455" w:type="pct"/>
            <w:hideMark/>
          </w:tcPr>
          <w:p w14:paraId="5CEFB209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728DE07A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47E9A706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69B97103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0A316625" w14:textId="77777777" w:rsidR="00055519" w:rsidRPr="00055519" w:rsidRDefault="00055519" w:rsidP="00055519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455" w:type="pct"/>
            <w:hideMark/>
          </w:tcPr>
          <w:p w14:paraId="24285C0E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14:paraId="3B604AEB" w14:textId="77777777" w:rsidR="00055519" w:rsidRPr="00055519" w:rsidRDefault="00055519" w:rsidP="00055519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055519">
              <w:rPr>
                <w:rFonts w:ascii="Arial Narrow" w:hAnsi="Arial Narrow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29899806" w14:textId="77777777" w:rsidR="00816A86" w:rsidRDefault="00816A86" w:rsidP="00D132E3">
      <w:pPr>
        <w:jc w:val="center"/>
        <w:rPr>
          <w:rFonts w:asciiTheme="minorHAnsi" w:hAnsiTheme="minorHAnsi"/>
          <w:sz w:val="22"/>
          <w:szCs w:val="22"/>
        </w:rPr>
      </w:pPr>
    </w:p>
    <w:p w14:paraId="5D3210DD" w14:textId="77777777" w:rsidR="00C978D6" w:rsidRPr="0000057B" w:rsidRDefault="00C978D6" w:rsidP="00C978D6">
      <w:pPr>
        <w:pStyle w:val="Nadpis2"/>
      </w:pPr>
      <w:r w:rsidRPr="0000057B">
        <w:t>Klasifikácia tried</w:t>
      </w:r>
    </w:p>
    <w:tbl>
      <w:tblPr>
        <w:tblStyle w:val="Styltabulky1"/>
        <w:tblW w:w="5000" w:type="pct"/>
        <w:tblLook w:val="0020" w:firstRow="1" w:lastRow="0" w:firstColumn="0" w:lastColumn="0" w:noHBand="0" w:noVBand="0"/>
      </w:tblPr>
      <w:tblGrid>
        <w:gridCol w:w="966"/>
        <w:gridCol w:w="956"/>
        <w:gridCol w:w="940"/>
        <w:gridCol w:w="943"/>
        <w:gridCol w:w="943"/>
        <w:gridCol w:w="949"/>
        <w:gridCol w:w="949"/>
        <w:gridCol w:w="1087"/>
        <w:gridCol w:w="1087"/>
        <w:gridCol w:w="1095"/>
      </w:tblGrid>
      <w:tr w:rsidR="00C978D6" w:rsidRPr="00C50A59" w14:paraId="5AE6D88E" w14:textId="77777777" w:rsidTr="00C9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" w:type="pct"/>
          </w:tcPr>
          <w:p w14:paraId="64BDE1AC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 w:val="0"/>
                <w:sz w:val="20"/>
                <w:szCs w:val="20"/>
              </w:rPr>
              <w:t>Trieda</w:t>
            </w:r>
          </w:p>
        </w:tc>
        <w:tc>
          <w:tcPr>
            <w:tcW w:w="474" w:type="pct"/>
          </w:tcPr>
          <w:p w14:paraId="6387793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Počet</w:t>
            </w:r>
          </w:p>
        </w:tc>
        <w:tc>
          <w:tcPr>
            <w:tcW w:w="466" w:type="pct"/>
          </w:tcPr>
          <w:p w14:paraId="5F415AB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50A59">
              <w:rPr>
                <w:rFonts w:ascii="Arial Narrow" w:hAnsi="Arial Narrow" w:cstheme="minorHAnsi"/>
                <w:sz w:val="20"/>
                <w:szCs w:val="20"/>
              </w:rPr>
              <w:t>Vyzna</w:t>
            </w:r>
            <w:proofErr w:type="spellEnd"/>
          </w:p>
          <w:p w14:paraId="6941F95E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50A59">
              <w:rPr>
                <w:rFonts w:ascii="Arial Narrow" w:hAnsi="Arial Narrow" w:cstheme="minorHAnsi"/>
                <w:sz w:val="20"/>
                <w:szCs w:val="20"/>
              </w:rPr>
              <w:t>menaní</w:t>
            </w:r>
            <w:proofErr w:type="spellEnd"/>
          </w:p>
        </w:tc>
        <w:tc>
          <w:tcPr>
            <w:tcW w:w="467" w:type="pct"/>
          </w:tcPr>
          <w:p w14:paraId="230871A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Veľmi dobre</w:t>
            </w:r>
          </w:p>
        </w:tc>
        <w:tc>
          <w:tcPr>
            <w:tcW w:w="467" w:type="pct"/>
          </w:tcPr>
          <w:p w14:paraId="15FCD9BB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Prospeli</w:t>
            </w:r>
          </w:p>
        </w:tc>
        <w:tc>
          <w:tcPr>
            <w:tcW w:w="470" w:type="pct"/>
          </w:tcPr>
          <w:p w14:paraId="2039880B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50A59">
              <w:rPr>
                <w:rFonts w:ascii="Arial Narrow" w:hAnsi="Arial Narrow" w:cstheme="minorHAnsi"/>
                <w:sz w:val="20"/>
                <w:szCs w:val="20"/>
              </w:rPr>
              <w:t>Nepro</w:t>
            </w:r>
            <w:proofErr w:type="spellEnd"/>
          </w:p>
          <w:p w14:paraId="5A24CECF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speli</w:t>
            </w:r>
          </w:p>
        </w:tc>
        <w:tc>
          <w:tcPr>
            <w:tcW w:w="470" w:type="pct"/>
          </w:tcPr>
          <w:p w14:paraId="511EB99C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50A59">
              <w:rPr>
                <w:rFonts w:ascii="Arial Narrow" w:hAnsi="Arial Narrow" w:cstheme="minorHAnsi"/>
                <w:sz w:val="20"/>
                <w:szCs w:val="20"/>
              </w:rPr>
              <w:t>Neklasi</w:t>
            </w:r>
            <w:proofErr w:type="spellEnd"/>
          </w:p>
          <w:p w14:paraId="22C36A6B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50A59">
              <w:rPr>
                <w:rFonts w:ascii="Arial Narrow" w:hAnsi="Arial Narrow" w:cstheme="minorHAnsi"/>
                <w:sz w:val="20"/>
                <w:szCs w:val="20"/>
              </w:rPr>
              <w:t>fikovaní</w:t>
            </w:r>
            <w:proofErr w:type="spellEnd"/>
          </w:p>
        </w:tc>
        <w:tc>
          <w:tcPr>
            <w:tcW w:w="540" w:type="pct"/>
          </w:tcPr>
          <w:p w14:paraId="3DD64F0E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Správanie 2</w:t>
            </w:r>
          </w:p>
        </w:tc>
        <w:tc>
          <w:tcPr>
            <w:tcW w:w="540" w:type="pct"/>
          </w:tcPr>
          <w:p w14:paraId="61A3B12A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Správanie 3</w:t>
            </w:r>
          </w:p>
        </w:tc>
        <w:tc>
          <w:tcPr>
            <w:tcW w:w="540" w:type="pct"/>
          </w:tcPr>
          <w:p w14:paraId="5FD0735E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Správanie 4</w:t>
            </w:r>
          </w:p>
        </w:tc>
      </w:tr>
      <w:tr w:rsidR="00C978D6" w:rsidRPr="00C50A59" w14:paraId="64A08B0D" w14:textId="77777777" w:rsidTr="00C9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" w:type="pct"/>
          </w:tcPr>
          <w:p w14:paraId="650E9FA4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I.OM</w:t>
            </w:r>
          </w:p>
        </w:tc>
        <w:tc>
          <w:tcPr>
            <w:tcW w:w="474" w:type="pct"/>
          </w:tcPr>
          <w:p w14:paraId="7D0F5188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6" w:type="pct"/>
          </w:tcPr>
          <w:p w14:paraId="4FB7D161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7" w:type="pct"/>
          </w:tcPr>
          <w:p w14:paraId="59E8638F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7" w:type="pct"/>
          </w:tcPr>
          <w:p w14:paraId="43403F50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14:paraId="12C9BC2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6043E0B5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271076F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3DB0BB3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400A425C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C978D6" w:rsidRPr="00C50A59" w14:paraId="018B1269" w14:textId="77777777" w:rsidTr="00C9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" w:type="pct"/>
          </w:tcPr>
          <w:p w14:paraId="7E03646F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II.OM</w:t>
            </w:r>
          </w:p>
        </w:tc>
        <w:tc>
          <w:tcPr>
            <w:tcW w:w="474" w:type="pct"/>
          </w:tcPr>
          <w:p w14:paraId="6330FA0C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6" w:type="pct"/>
          </w:tcPr>
          <w:p w14:paraId="68F584C9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7" w:type="pct"/>
          </w:tcPr>
          <w:p w14:paraId="2DF3F879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7" w:type="pct"/>
          </w:tcPr>
          <w:p w14:paraId="0390118D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</w:tcPr>
          <w:p w14:paraId="48FE0EA9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55854B53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75A79880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39924F2D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3CF441BF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C978D6" w:rsidRPr="00C50A59" w14:paraId="0FB23536" w14:textId="77777777" w:rsidTr="00C9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" w:type="pct"/>
          </w:tcPr>
          <w:p w14:paraId="4F4DE756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III.OM</w:t>
            </w:r>
          </w:p>
        </w:tc>
        <w:tc>
          <w:tcPr>
            <w:tcW w:w="474" w:type="pct"/>
          </w:tcPr>
          <w:p w14:paraId="7AB0B9FD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6" w:type="pct"/>
          </w:tcPr>
          <w:p w14:paraId="68DC0BDB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14:paraId="5CBFAE98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14:paraId="4099D57C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14:paraId="689FCED6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55CECAF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794C92A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09A24033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3085950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C978D6" w:rsidRPr="00C50A59" w14:paraId="58D8A012" w14:textId="77777777" w:rsidTr="00C9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6" w:type="dxa"/>
          </w:tcPr>
          <w:p w14:paraId="42B01708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IV.OM</w:t>
            </w:r>
          </w:p>
        </w:tc>
        <w:tc>
          <w:tcPr>
            <w:tcW w:w="956" w:type="dxa"/>
          </w:tcPr>
          <w:p w14:paraId="78707382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40" w:type="dxa"/>
          </w:tcPr>
          <w:p w14:paraId="0D0C27C2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43" w:type="dxa"/>
          </w:tcPr>
          <w:p w14:paraId="265DF5C0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14:paraId="7DA98A08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9" w:type="dxa"/>
          </w:tcPr>
          <w:p w14:paraId="6C215974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14:paraId="56719D6B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5FB0E976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20F93AAC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14:paraId="144C940E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78D6" w:rsidRPr="00C50A59" w14:paraId="6F9E97C9" w14:textId="77777777" w:rsidTr="00C9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" w:type="pct"/>
          </w:tcPr>
          <w:p w14:paraId="0981BB38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I.DS</w:t>
            </w:r>
          </w:p>
        </w:tc>
        <w:tc>
          <w:tcPr>
            <w:tcW w:w="474" w:type="pct"/>
          </w:tcPr>
          <w:p w14:paraId="50F7FD4E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6" w:type="pct"/>
          </w:tcPr>
          <w:p w14:paraId="54BD6862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14:paraId="015A69A6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14:paraId="0493A3F4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14:paraId="2F058649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01FD57CD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6F1E0D4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6EF04F05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14147379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C978D6" w:rsidRPr="00C50A59" w14:paraId="7EC18ACB" w14:textId="77777777" w:rsidTr="00C9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" w:type="pct"/>
          </w:tcPr>
          <w:p w14:paraId="3231E804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II.DS</w:t>
            </w:r>
          </w:p>
        </w:tc>
        <w:tc>
          <w:tcPr>
            <w:tcW w:w="474" w:type="pct"/>
          </w:tcPr>
          <w:p w14:paraId="3F9EADCE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466" w:type="pct"/>
          </w:tcPr>
          <w:p w14:paraId="457E953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14:paraId="242E8571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14:paraId="27C2179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470" w:type="pct"/>
          </w:tcPr>
          <w:p w14:paraId="5C0EF582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44ED624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61E026C4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6F3C1966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6FA742FB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  <w:tr w:rsidR="00C978D6" w:rsidRPr="00C50A59" w14:paraId="2EA6CD6A" w14:textId="77777777" w:rsidTr="00C9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" w:type="pct"/>
          </w:tcPr>
          <w:p w14:paraId="61F69870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I.NA</w:t>
            </w:r>
          </w:p>
        </w:tc>
        <w:tc>
          <w:tcPr>
            <w:tcW w:w="474" w:type="pct"/>
          </w:tcPr>
          <w:p w14:paraId="4C42E2EB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16</w:t>
            </w:r>
          </w:p>
        </w:tc>
        <w:tc>
          <w:tcPr>
            <w:tcW w:w="466" w:type="pct"/>
          </w:tcPr>
          <w:p w14:paraId="3D08303B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14:paraId="7E2F1F9F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14:paraId="70DD0EF2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9</w:t>
            </w:r>
          </w:p>
        </w:tc>
        <w:tc>
          <w:tcPr>
            <w:tcW w:w="470" w:type="pct"/>
          </w:tcPr>
          <w:p w14:paraId="6B93413D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3</w:t>
            </w:r>
          </w:p>
        </w:tc>
        <w:tc>
          <w:tcPr>
            <w:tcW w:w="470" w:type="pct"/>
          </w:tcPr>
          <w:p w14:paraId="0B3AAD96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652200AC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6480B4A1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389E5EC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  <w:tr w:rsidR="00C978D6" w:rsidRPr="00C50A59" w14:paraId="4A3A8233" w14:textId="77777777" w:rsidTr="00C9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" w:type="pct"/>
          </w:tcPr>
          <w:p w14:paraId="50231C2C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II.NA</w:t>
            </w:r>
          </w:p>
        </w:tc>
        <w:tc>
          <w:tcPr>
            <w:tcW w:w="474" w:type="pct"/>
          </w:tcPr>
          <w:p w14:paraId="6DFC9474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466" w:type="pct"/>
          </w:tcPr>
          <w:p w14:paraId="0DD8297E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14:paraId="38BC8A49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14:paraId="3411DF3F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14:paraId="2CAE4DBA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35E8AA3E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40" w:type="pct"/>
          </w:tcPr>
          <w:p w14:paraId="39D7E5EA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2A9C103C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4027998D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  <w:tr w:rsidR="00C978D6" w:rsidRPr="00C50A59" w14:paraId="23B93EA3" w14:textId="77777777" w:rsidTr="00C9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" w:type="pct"/>
          </w:tcPr>
          <w:p w14:paraId="41A1BF69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474" w:type="pct"/>
          </w:tcPr>
          <w:p w14:paraId="7538F3A9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18</w:t>
            </w:r>
          </w:p>
        </w:tc>
        <w:tc>
          <w:tcPr>
            <w:tcW w:w="466" w:type="pct"/>
          </w:tcPr>
          <w:p w14:paraId="24E89667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14:paraId="09DEB893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14:paraId="405B99FF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470" w:type="pct"/>
          </w:tcPr>
          <w:p w14:paraId="152FA721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14:paraId="602B4825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777BA541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5D7FAB71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14:paraId="05E0FF92" w14:textId="77777777" w:rsidR="00C978D6" w:rsidRPr="00C50A59" w:rsidRDefault="00C978D6" w:rsidP="005428C9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978D6" w:rsidRPr="00C50A59" w14:paraId="7CEA3270" w14:textId="77777777" w:rsidTr="00C9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" w:type="pct"/>
          </w:tcPr>
          <w:p w14:paraId="14A4A858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>I.B</w:t>
            </w:r>
          </w:p>
        </w:tc>
        <w:tc>
          <w:tcPr>
            <w:tcW w:w="474" w:type="pct"/>
          </w:tcPr>
          <w:p w14:paraId="0BDAE322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16</w:t>
            </w:r>
          </w:p>
        </w:tc>
        <w:tc>
          <w:tcPr>
            <w:tcW w:w="466" w:type="pct"/>
          </w:tcPr>
          <w:p w14:paraId="67483470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14:paraId="5810A984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12441E53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11</w:t>
            </w:r>
          </w:p>
        </w:tc>
        <w:tc>
          <w:tcPr>
            <w:tcW w:w="470" w:type="pct"/>
          </w:tcPr>
          <w:p w14:paraId="5A4C02CF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14:paraId="3114A2EE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7FBB553B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14:paraId="50C1B14B" w14:textId="77777777" w:rsidR="00C978D6" w:rsidRPr="00C50A59" w:rsidRDefault="00C978D6" w:rsidP="005428C9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14:paraId="31BB63A3" w14:textId="77777777" w:rsidR="00C978D6" w:rsidRPr="00C50A59" w:rsidRDefault="00C978D6" w:rsidP="005428C9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2</w:t>
            </w:r>
          </w:p>
        </w:tc>
      </w:tr>
      <w:tr w:rsidR="00C978D6" w:rsidRPr="00C50A59" w14:paraId="52AE70D3" w14:textId="77777777" w:rsidTr="00C9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" w:type="pct"/>
          </w:tcPr>
          <w:p w14:paraId="3F9DE4CE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II.A</w:t>
            </w:r>
          </w:p>
        </w:tc>
        <w:tc>
          <w:tcPr>
            <w:tcW w:w="474" w:type="pct"/>
          </w:tcPr>
          <w:p w14:paraId="275F7EE4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18</w:t>
            </w:r>
          </w:p>
        </w:tc>
        <w:tc>
          <w:tcPr>
            <w:tcW w:w="466" w:type="pct"/>
          </w:tcPr>
          <w:p w14:paraId="1593B252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14:paraId="5E2C9DD3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14:paraId="70AF7DAB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9</w:t>
            </w:r>
          </w:p>
        </w:tc>
        <w:tc>
          <w:tcPr>
            <w:tcW w:w="470" w:type="pct"/>
          </w:tcPr>
          <w:p w14:paraId="1774F70B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14:paraId="7D362674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14:paraId="216E1898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17B23ACA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2B861A5F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  <w:tr w:rsidR="00C978D6" w:rsidRPr="00C50A59" w14:paraId="411D58BD" w14:textId="77777777" w:rsidTr="00C9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6" w:type="dxa"/>
          </w:tcPr>
          <w:p w14:paraId="092B1EFB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/>
                <w:b/>
                <w:bCs/>
                <w:sz w:val="20"/>
                <w:szCs w:val="20"/>
              </w:rPr>
              <w:t>II.B</w:t>
            </w:r>
          </w:p>
        </w:tc>
        <w:tc>
          <w:tcPr>
            <w:tcW w:w="956" w:type="dxa"/>
          </w:tcPr>
          <w:p w14:paraId="56502BDE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40" w:type="dxa"/>
          </w:tcPr>
          <w:p w14:paraId="5CAFD5B0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60A5AC4F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4ED037B4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49" w:type="dxa"/>
          </w:tcPr>
          <w:p w14:paraId="24F5C889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14:paraId="041B08F0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14:paraId="1C329883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14:paraId="5C118B57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14:paraId="281B79D3" w14:textId="77777777" w:rsidR="00C978D6" w:rsidRPr="00C50A59" w:rsidRDefault="00C978D6" w:rsidP="00542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978D6" w:rsidRPr="00C50A59" w14:paraId="776EB775" w14:textId="77777777" w:rsidTr="00C9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" w:type="pct"/>
          </w:tcPr>
          <w:p w14:paraId="1DE21045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III.A</w:t>
            </w:r>
          </w:p>
        </w:tc>
        <w:tc>
          <w:tcPr>
            <w:tcW w:w="474" w:type="pct"/>
          </w:tcPr>
          <w:p w14:paraId="0496F718" w14:textId="77777777" w:rsidR="00C978D6" w:rsidRPr="00C50A59" w:rsidRDefault="00C978D6" w:rsidP="005428C9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26</w:t>
            </w:r>
          </w:p>
        </w:tc>
        <w:tc>
          <w:tcPr>
            <w:tcW w:w="466" w:type="pct"/>
          </w:tcPr>
          <w:p w14:paraId="2E9206E5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331F5B5B" w14:textId="77777777" w:rsidR="00C978D6" w:rsidRPr="00C50A59" w:rsidRDefault="00C978D6" w:rsidP="005428C9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14:paraId="55007591" w14:textId="77777777" w:rsidR="00C978D6" w:rsidRPr="00C50A59" w:rsidRDefault="00C978D6" w:rsidP="005428C9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19</w:t>
            </w:r>
          </w:p>
        </w:tc>
        <w:tc>
          <w:tcPr>
            <w:tcW w:w="470" w:type="pct"/>
          </w:tcPr>
          <w:p w14:paraId="0DAB2EC5" w14:textId="77777777" w:rsidR="00C978D6" w:rsidRPr="00C50A59" w:rsidRDefault="00C978D6" w:rsidP="005428C9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14:paraId="7B2DEF0A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2C384AAB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06955BAA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14:paraId="2AEA3E8F" w14:textId="77777777" w:rsidR="00C978D6" w:rsidRPr="00C50A59" w:rsidRDefault="00C978D6" w:rsidP="005428C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</w:tbl>
    <w:p w14:paraId="453B067D" w14:textId="77777777" w:rsidR="00C978D6" w:rsidRPr="00816A86" w:rsidRDefault="00C978D6" w:rsidP="00D132E3">
      <w:pPr>
        <w:jc w:val="center"/>
        <w:rPr>
          <w:rFonts w:asciiTheme="minorHAnsi" w:hAnsiTheme="minorHAnsi"/>
          <w:sz w:val="22"/>
          <w:szCs w:val="22"/>
        </w:rPr>
      </w:pPr>
    </w:p>
    <w:p w14:paraId="238375F9" w14:textId="77777777" w:rsidR="00C67B04" w:rsidRDefault="00C67B04" w:rsidP="009B0371">
      <w:pPr>
        <w:pStyle w:val="Nadpis2"/>
      </w:pPr>
      <w:r>
        <w:t>g) Výsledky úspešnosti školy pri príprave žiakov na výkon povolania</w:t>
      </w:r>
    </w:p>
    <w:p w14:paraId="1E99F7B9" w14:textId="24624BAE" w:rsidR="00B54C61" w:rsidRPr="00E37573" w:rsidRDefault="00B54C61" w:rsidP="009B0371">
      <w:pPr>
        <w:pStyle w:val="Nadpis2"/>
      </w:pPr>
      <w:r w:rsidRPr="00E37573">
        <w:t>maturitn</w:t>
      </w:r>
      <w:r w:rsidR="00C67B04">
        <w:t>é</w:t>
      </w:r>
      <w:r w:rsidRPr="00E37573">
        <w:t xml:space="preserve"> skúšky</w:t>
      </w:r>
      <w:r w:rsidR="00872846">
        <w:t xml:space="preserve"> </w:t>
      </w:r>
    </w:p>
    <w:tbl>
      <w:tblPr>
        <w:tblStyle w:val="Styltabulky1"/>
        <w:tblW w:w="5000" w:type="pct"/>
        <w:tblLook w:val="0020" w:firstRow="1" w:lastRow="0" w:firstColumn="0" w:lastColumn="0" w:noHBand="0" w:noVBand="0"/>
      </w:tblPr>
      <w:tblGrid>
        <w:gridCol w:w="3242"/>
        <w:gridCol w:w="629"/>
        <w:gridCol w:w="588"/>
        <w:gridCol w:w="1214"/>
        <w:gridCol w:w="588"/>
        <w:gridCol w:w="588"/>
        <w:gridCol w:w="588"/>
        <w:gridCol w:w="588"/>
        <w:gridCol w:w="490"/>
        <w:gridCol w:w="804"/>
        <w:gridCol w:w="596"/>
      </w:tblGrid>
      <w:tr w:rsidR="00C67B04" w:rsidRPr="00C50A59" w14:paraId="7DC0CBA6" w14:textId="77777777" w:rsidTr="00C5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tcW w:w="1621" w:type="pct"/>
          </w:tcPr>
          <w:p w14:paraId="5104309B" w14:textId="77777777" w:rsidR="00C50A59" w:rsidRPr="00C50A59" w:rsidRDefault="00C50A59" w:rsidP="00C50A59">
            <w:pPr>
              <w:ind w:left="0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</w:p>
          <w:p w14:paraId="13C12A02" w14:textId="225FD1E6" w:rsidR="00C67B04" w:rsidRPr="00C50A59" w:rsidRDefault="00C67B04" w:rsidP="00C50A59">
            <w:pPr>
              <w:ind w:left="0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Predmet</w:t>
            </w:r>
          </w:p>
        </w:tc>
        <w:tc>
          <w:tcPr>
            <w:tcW w:w="309" w:type="pct"/>
            <w:textDirection w:val="btLr"/>
          </w:tcPr>
          <w:p w14:paraId="7475523C" w14:textId="77777777" w:rsidR="00C67B04" w:rsidRPr="00C50A59" w:rsidRDefault="00C67B04" w:rsidP="008A28C6">
            <w:pPr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Úroveň</w:t>
            </w:r>
          </w:p>
        </w:tc>
        <w:tc>
          <w:tcPr>
            <w:tcW w:w="288" w:type="pct"/>
            <w:textDirection w:val="btLr"/>
          </w:tcPr>
          <w:p w14:paraId="53E0BAE3" w14:textId="77777777" w:rsidR="00C67B04" w:rsidRPr="00C50A59" w:rsidRDefault="00C67B04" w:rsidP="008A28C6">
            <w:pPr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Počet</w:t>
            </w:r>
          </w:p>
        </w:tc>
        <w:tc>
          <w:tcPr>
            <w:tcW w:w="603" w:type="pct"/>
            <w:textDirection w:val="btLr"/>
          </w:tcPr>
          <w:p w14:paraId="6F6E704D" w14:textId="77777777" w:rsidR="00C67B04" w:rsidRPr="00C50A59" w:rsidRDefault="00C67B04" w:rsidP="008A28C6">
            <w:pPr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(M/Ž)</w:t>
            </w:r>
          </w:p>
        </w:tc>
        <w:tc>
          <w:tcPr>
            <w:tcW w:w="288" w:type="pct"/>
            <w:textDirection w:val="btLr"/>
          </w:tcPr>
          <w:p w14:paraId="38F63F83" w14:textId="77777777" w:rsidR="00C67B04" w:rsidRPr="00C50A59" w:rsidRDefault="00C67B04" w:rsidP="008A28C6">
            <w:pPr>
              <w:spacing w:line="216" w:lineRule="auto"/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 Ústna</w:t>
            </w:r>
          </w:p>
        </w:tc>
        <w:tc>
          <w:tcPr>
            <w:tcW w:w="288" w:type="pct"/>
            <w:textDirection w:val="btLr"/>
          </w:tcPr>
          <w:p w14:paraId="59EF5ECD" w14:textId="77777777" w:rsidR="00C67B04" w:rsidRPr="00C50A59" w:rsidRDefault="00C67B04" w:rsidP="008A28C6">
            <w:pPr>
              <w:spacing w:line="216" w:lineRule="auto"/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2 Ústna</w:t>
            </w:r>
          </w:p>
        </w:tc>
        <w:tc>
          <w:tcPr>
            <w:tcW w:w="288" w:type="pct"/>
            <w:textDirection w:val="btLr"/>
          </w:tcPr>
          <w:p w14:paraId="4F14D2FC" w14:textId="77777777" w:rsidR="00C67B04" w:rsidRPr="00C50A59" w:rsidRDefault="00C67B04" w:rsidP="008A28C6">
            <w:pPr>
              <w:spacing w:line="216" w:lineRule="auto"/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3 Ústna</w:t>
            </w:r>
          </w:p>
        </w:tc>
        <w:tc>
          <w:tcPr>
            <w:tcW w:w="288" w:type="pct"/>
            <w:textDirection w:val="btLr"/>
          </w:tcPr>
          <w:p w14:paraId="6CEEF8B1" w14:textId="77777777" w:rsidR="00C67B04" w:rsidRPr="00C50A59" w:rsidRDefault="00C67B04" w:rsidP="008A28C6">
            <w:pPr>
              <w:spacing w:line="216" w:lineRule="auto"/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4 Ústna</w:t>
            </w:r>
          </w:p>
        </w:tc>
        <w:tc>
          <w:tcPr>
            <w:tcW w:w="239" w:type="pct"/>
            <w:textDirection w:val="btLr"/>
          </w:tcPr>
          <w:p w14:paraId="26C794C4" w14:textId="77777777" w:rsidR="00C67B04" w:rsidRPr="00C50A59" w:rsidRDefault="00C67B04" w:rsidP="008A28C6">
            <w:pPr>
              <w:spacing w:line="216" w:lineRule="auto"/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5 Ústna</w:t>
            </w:r>
          </w:p>
        </w:tc>
        <w:tc>
          <w:tcPr>
            <w:tcW w:w="397" w:type="pct"/>
            <w:textDirection w:val="btLr"/>
          </w:tcPr>
          <w:p w14:paraId="51A2DD6C" w14:textId="77777777" w:rsidR="00C67B04" w:rsidRPr="00C50A59" w:rsidRDefault="00C67B04" w:rsidP="008A28C6">
            <w:pPr>
              <w:spacing w:line="216" w:lineRule="auto"/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 xml:space="preserve">Ústna </w:t>
            </w:r>
            <w:r w:rsidRPr="00C50A59">
              <w:rPr>
                <w:rFonts w:ascii="Arial Narrow" w:hAnsi="Arial Narrow" w:cstheme="minorHAnsi"/>
                <w:sz w:val="18"/>
                <w:szCs w:val="18"/>
              </w:rPr>
              <w:t>priemer</w:t>
            </w:r>
          </w:p>
        </w:tc>
        <w:tc>
          <w:tcPr>
            <w:tcW w:w="288" w:type="pct"/>
            <w:textDirection w:val="btLr"/>
          </w:tcPr>
          <w:p w14:paraId="7015573E" w14:textId="77777777" w:rsidR="00C67B04" w:rsidRPr="00C50A59" w:rsidRDefault="00C67B04" w:rsidP="008A28C6">
            <w:pPr>
              <w:spacing w:line="216" w:lineRule="auto"/>
              <w:ind w:right="113"/>
              <w:jc w:val="center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Ústna počet</w:t>
            </w:r>
          </w:p>
        </w:tc>
      </w:tr>
      <w:tr w:rsidR="00C67B04" w:rsidRPr="00C50A59" w14:paraId="62D5FADE" w14:textId="77777777" w:rsidTr="00C67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1621" w:type="pct"/>
          </w:tcPr>
          <w:p w14:paraId="68518F52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309" w:type="pct"/>
          </w:tcPr>
          <w:p w14:paraId="1BF42BE9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88" w:type="pct"/>
          </w:tcPr>
          <w:p w14:paraId="01454B70" w14:textId="001F1F8B" w:rsidR="00C67B04" w:rsidRPr="00C50A59" w:rsidRDefault="00C67B04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03" w:type="pct"/>
          </w:tcPr>
          <w:p w14:paraId="5A6BA73B" w14:textId="615F28E6" w:rsidR="00C67B04" w:rsidRPr="00C50A59" w:rsidRDefault="00C67B04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(21/16)</w:t>
            </w:r>
          </w:p>
        </w:tc>
        <w:tc>
          <w:tcPr>
            <w:tcW w:w="288" w:type="pct"/>
          </w:tcPr>
          <w:p w14:paraId="4F717CCC" w14:textId="1CB9F29E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8" w:type="pct"/>
          </w:tcPr>
          <w:p w14:paraId="4FCD7DB8" w14:textId="7AF400AB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 20</w:t>
            </w:r>
          </w:p>
        </w:tc>
        <w:tc>
          <w:tcPr>
            <w:tcW w:w="288" w:type="pct"/>
          </w:tcPr>
          <w:p w14:paraId="195CCCFE" w14:textId="3150FEC8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 5</w:t>
            </w:r>
          </w:p>
        </w:tc>
        <w:tc>
          <w:tcPr>
            <w:tcW w:w="288" w:type="pct"/>
          </w:tcPr>
          <w:p w14:paraId="1830FB40" w14:textId="7D1A8D64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14:paraId="2A238AF6" w14:textId="189CDCBC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397" w:type="pct"/>
          </w:tcPr>
          <w:p w14:paraId="3096C880" w14:textId="44242649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288" w:type="pct"/>
          </w:tcPr>
          <w:p w14:paraId="239694C4" w14:textId="370BFDE6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67B04" w:rsidRPr="00C50A59" w14:paraId="0E347B92" w14:textId="77777777" w:rsidTr="00C67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tcW w:w="1621" w:type="pct"/>
          </w:tcPr>
          <w:p w14:paraId="4606046B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Ruský jazyk</w:t>
            </w:r>
          </w:p>
        </w:tc>
        <w:tc>
          <w:tcPr>
            <w:tcW w:w="309" w:type="pct"/>
          </w:tcPr>
          <w:p w14:paraId="6FE45AAE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88" w:type="pct"/>
          </w:tcPr>
          <w:p w14:paraId="2677AEF0" w14:textId="59BB17CA" w:rsidR="00C67B04" w:rsidRPr="00C50A59" w:rsidRDefault="00C67B04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pct"/>
          </w:tcPr>
          <w:p w14:paraId="587EEC0D" w14:textId="4DFA9C67" w:rsidR="00C67B04" w:rsidRPr="00C50A59" w:rsidRDefault="00C67B04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(2/1)</w:t>
            </w:r>
          </w:p>
        </w:tc>
        <w:tc>
          <w:tcPr>
            <w:tcW w:w="288" w:type="pct"/>
          </w:tcPr>
          <w:p w14:paraId="5212842A" w14:textId="55B5F020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288" w:type="pct"/>
          </w:tcPr>
          <w:p w14:paraId="2B653054" w14:textId="29D1BFC1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63FBBDA9" w14:textId="420E7B30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4BA7F09C" w14:textId="28BA5A7C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14:paraId="04C65FF3" w14:textId="3033131C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397" w:type="pct"/>
          </w:tcPr>
          <w:p w14:paraId="495BA77F" w14:textId="3EF0FC63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2,55</w:t>
            </w:r>
          </w:p>
        </w:tc>
        <w:tc>
          <w:tcPr>
            <w:tcW w:w="288" w:type="pct"/>
          </w:tcPr>
          <w:p w14:paraId="5C359225" w14:textId="3DD28586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3</w:t>
            </w:r>
          </w:p>
        </w:tc>
      </w:tr>
      <w:tr w:rsidR="00C67B04" w:rsidRPr="00C50A59" w14:paraId="5F087010" w14:textId="77777777" w:rsidTr="00C67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1621" w:type="pct"/>
          </w:tcPr>
          <w:p w14:paraId="0E75599F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Slovenský jazyk a literatúra</w:t>
            </w:r>
          </w:p>
        </w:tc>
        <w:tc>
          <w:tcPr>
            <w:tcW w:w="309" w:type="pct"/>
          </w:tcPr>
          <w:p w14:paraId="46FBEA79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</w:tcPr>
          <w:p w14:paraId="495F0943" w14:textId="7A2EE938" w:rsidR="00C67B04" w:rsidRPr="00C50A59" w:rsidRDefault="00C67B04" w:rsidP="06909DE5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3" w:type="pct"/>
          </w:tcPr>
          <w:p w14:paraId="5DF318FE" w14:textId="402AEF43" w:rsidR="00C67B04" w:rsidRPr="00C50A59" w:rsidRDefault="00C67B04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(23/17)</w:t>
            </w:r>
          </w:p>
        </w:tc>
        <w:tc>
          <w:tcPr>
            <w:tcW w:w="288" w:type="pct"/>
          </w:tcPr>
          <w:p w14:paraId="7EB268DF" w14:textId="0914750F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 6</w:t>
            </w:r>
          </w:p>
        </w:tc>
        <w:tc>
          <w:tcPr>
            <w:tcW w:w="288" w:type="pct"/>
          </w:tcPr>
          <w:p w14:paraId="1D6E2C40" w14:textId="1988EFAC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8" w:type="pct"/>
          </w:tcPr>
          <w:p w14:paraId="26A442D5" w14:textId="2817861E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8" w:type="pct"/>
          </w:tcPr>
          <w:p w14:paraId="06A4A5F9" w14:textId="43ABBA52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14:paraId="757FE498" w14:textId="60BD6522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397" w:type="pct"/>
          </w:tcPr>
          <w:p w14:paraId="4671A2B0" w14:textId="021C4450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288" w:type="pct"/>
          </w:tcPr>
          <w:p w14:paraId="107B235D" w14:textId="0698E628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67B04" w:rsidRPr="00C50A59" w14:paraId="43CDF2F8" w14:textId="77777777" w:rsidTr="00C67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tcW w:w="1621" w:type="pct"/>
          </w:tcPr>
          <w:p w14:paraId="61C00860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Teoretická časť odbornej zložky</w:t>
            </w:r>
          </w:p>
        </w:tc>
        <w:tc>
          <w:tcPr>
            <w:tcW w:w="309" w:type="pct"/>
          </w:tcPr>
          <w:p w14:paraId="1F0E40AA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</w:tcPr>
          <w:p w14:paraId="00D381EB" w14:textId="7B9DBE83" w:rsidR="00C67B04" w:rsidRPr="00C50A59" w:rsidRDefault="00C67B04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3" w:type="pct"/>
          </w:tcPr>
          <w:p w14:paraId="4D2BC4C6" w14:textId="00553AB3" w:rsidR="00C67B04" w:rsidRPr="00C50A59" w:rsidRDefault="00C67B04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(23/17)</w:t>
            </w:r>
          </w:p>
        </w:tc>
        <w:tc>
          <w:tcPr>
            <w:tcW w:w="288" w:type="pct"/>
          </w:tcPr>
          <w:p w14:paraId="44608CC2" w14:textId="2F01E384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8" w:type="pct"/>
          </w:tcPr>
          <w:p w14:paraId="4704CD8F" w14:textId="536D73F7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8" w:type="pct"/>
          </w:tcPr>
          <w:p w14:paraId="1E4ED40C" w14:textId="25BE7B7A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512995D1" w14:textId="5B615AA4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14:paraId="43655B60" w14:textId="77777777" w:rsidR="00C67B04" w:rsidRPr="00C50A59" w:rsidRDefault="00C67B04" w:rsidP="00C800A0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</w:tcPr>
          <w:p w14:paraId="226F53A9" w14:textId="60F62C9A" w:rsidR="00C67B04" w:rsidRPr="00C50A59" w:rsidRDefault="00C67B04" w:rsidP="00C800A0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288" w:type="pct"/>
          </w:tcPr>
          <w:p w14:paraId="23E92F72" w14:textId="50922E60" w:rsidR="00C67B04" w:rsidRPr="00C50A59" w:rsidRDefault="00C67B04" w:rsidP="64BF1BC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40</w:t>
            </w:r>
          </w:p>
        </w:tc>
      </w:tr>
    </w:tbl>
    <w:p w14:paraId="4EEEE3AB" w14:textId="77777777" w:rsidR="00B54C61" w:rsidRPr="00E37573" w:rsidRDefault="00B54C61" w:rsidP="009B0371">
      <w:pPr>
        <w:pStyle w:val="Nadpis2"/>
      </w:pPr>
      <w:r w:rsidRPr="00842D71">
        <w:t>Výsledky</w:t>
      </w:r>
      <w:r w:rsidRPr="00E37573">
        <w:t xml:space="preserve"> praktickej časti maturitnej skúšky</w:t>
      </w:r>
      <w:r w:rsidR="00872846">
        <w:t xml:space="preserve"> </w:t>
      </w:r>
    </w:p>
    <w:tbl>
      <w:tblPr>
        <w:tblStyle w:val="Sprava"/>
        <w:tblW w:w="5000" w:type="pct"/>
        <w:tblCellSpacing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026"/>
        <w:gridCol w:w="523"/>
        <w:gridCol w:w="581"/>
        <w:gridCol w:w="1183"/>
        <w:gridCol w:w="581"/>
        <w:gridCol w:w="581"/>
        <w:gridCol w:w="581"/>
        <w:gridCol w:w="522"/>
        <w:gridCol w:w="522"/>
        <w:gridCol w:w="815"/>
      </w:tblGrid>
      <w:tr w:rsidR="00C67B04" w:rsidRPr="00C50A59" w14:paraId="3656270B" w14:textId="77777777" w:rsidTr="00CC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  <w:tblCellSpacing w:w="8" w:type="dxa"/>
        </w:trPr>
        <w:tc>
          <w:tcPr>
            <w:tcW w:w="2015" w:type="pct"/>
            <w:textDirection w:val="btLr"/>
          </w:tcPr>
          <w:p w14:paraId="3DA0ED37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Predmet</w:t>
            </w:r>
          </w:p>
        </w:tc>
        <w:tc>
          <w:tcPr>
            <w:tcW w:w="255" w:type="pct"/>
            <w:textDirection w:val="btLr"/>
          </w:tcPr>
          <w:p w14:paraId="61B92581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Úroveň</w:t>
            </w:r>
          </w:p>
        </w:tc>
        <w:tc>
          <w:tcPr>
            <w:tcW w:w="285" w:type="pct"/>
            <w:textDirection w:val="btLr"/>
          </w:tcPr>
          <w:p w14:paraId="16E0AD7E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Počet</w:t>
            </w:r>
          </w:p>
        </w:tc>
        <w:tc>
          <w:tcPr>
            <w:tcW w:w="588" w:type="pct"/>
            <w:textDirection w:val="btLr"/>
          </w:tcPr>
          <w:p w14:paraId="446C7644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(M/Ž)</w:t>
            </w:r>
          </w:p>
        </w:tc>
        <w:tc>
          <w:tcPr>
            <w:tcW w:w="285" w:type="pct"/>
            <w:textDirection w:val="btLr"/>
          </w:tcPr>
          <w:p w14:paraId="1001F116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1 Praktická</w:t>
            </w:r>
          </w:p>
        </w:tc>
        <w:tc>
          <w:tcPr>
            <w:tcW w:w="285" w:type="pct"/>
            <w:textDirection w:val="btLr"/>
          </w:tcPr>
          <w:p w14:paraId="358A9F6D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2 Praktická</w:t>
            </w:r>
          </w:p>
        </w:tc>
        <w:tc>
          <w:tcPr>
            <w:tcW w:w="285" w:type="pct"/>
            <w:textDirection w:val="btLr"/>
          </w:tcPr>
          <w:p w14:paraId="2212E88C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3 Praktická</w:t>
            </w:r>
          </w:p>
        </w:tc>
        <w:tc>
          <w:tcPr>
            <w:tcW w:w="255" w:type="pct"/>
            <w:textDirection w:val="btLr"/>
          </w:tcPr>
          <w:p w14:paraId="4A70156E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4 Praktická</w:t>
            </w:r>
          </w:p>
        </w:tc>
        <w:tc>
          <w:tcPr>
            <w:tcW w:w="255" w:type="pct"/>
            <w:textDirection w:val="btLr"/>
          </w:tcPr>
          <w:p w14:paraId="48F2FD3E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5 Praktická</w:t>
            </w:r>
          </w:p>
        </w:tc>
        <w:tc>
          <w:tcPr>
            <w:tcW w:w="398" w:type="pct"/>
            <w:textDirection w:val="btLr"/>
          </w:tcPr>
          <w:p w14:paraId="2CEA1D06" w14:textId="77777777" w:rsidR="00C67B04" w:rsidRPr="00C50A59" w:rsidRDefault="00C67B04" w:rsidP="00A946DC">
            <w:pPr>
              <w:ind w:left="113" w:right="113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Praktická priemer</w:t>
            </w:r>
          </w:p>
        </w:tc>
      </w:tr>
      <w:tr w:rsidR="00C67B04" w:rsidRPr="00C50A59" w14:paraId="65F6DB90" w14:textId="77777777" w:rsidTr="00C67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tblCellSpacing w:w="8" w:type="dxa"/>
        </w:trPr>
        <w:tc>
          <w:tcPr>
            <w:tcW w:w="2015" w:type="pct"/>
            <w:shd w:val="clear" w:color="auto" w:fill="D4DDDE"/>
            <w:vAlign w:val="center"/>
          </w:tcPr>
          <w:p w14:paraId="2224A0CC" w14:textId="77777777" w:rsidR="00C67B04" w:rsidRPr="00C50A59" w:rsidRDefault="00C67B04" w:rsidP="00C800A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Praktická časť odbornej zložky</w:t>
            </w:r>
          </w:p>
        </w:tc>
        <w:tc>
          <w:tcPr>
            <w:tcW w:w="255" w:type="pct"/>
            <w:shd w:val="clear" w:color="auto" w:fill="D4DDDE"/>
            <w:vAlign w:val="center"/>
          </w:tcPr>
          <w:p w14:paraId="723976BE" w14:textId="77777777" w:rsidR="00C67B04" w:rsidRPr="00C50A59" w:rsidRDefault="00C67B04" w:rsidP="00C800A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shd w:val="clear" w:color="auto" w:fill="D4DDDE"/>
            <w:vAlign w:val="center"/>
          </w:tcPr>
          <w:p w14:paraId="218D3F8D" w14:textId="1FB45D0C" w:rsidR="00C67B04" w:rsidRPr="00C50A59" w:rsidRDefault="00C67B04" w:rsidP="06909DE5">
            <w:pPr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88" w:type="pct"/>
            <w:shd w:val="clear" w:color="auto" w:fill="D4DDDE"/>
            <w:vAlign w:val="center"/>
          </w:tcPr>
          <w:p w14:paraId="42CBC6AF" w14:textId="310B8305" w:rsidR="00C67B04" w:rsidRPr="00C50A59" w:rsidRDefault="00C67B04" w:rsidP="06909DE5">
            <w:pPr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(23/17)</w:t>
            </w:r>
          </w:p>
        </w:tc>
        <w:tc>
          <w:tcPr>
            <w:tcW w:w="285" w:type="pct"/>
            <w:shd w:val="clear" w:color="auto" w:fill="D4DDDE"/>
            <w:vAlign w:val="center"/>
          </w:tcPr>
          <w:p w14:paraId="1E9205D6" w14:textId="7982B88E" w:rsidR="00C67B04" w:rsidRPr="00C50A59" w:rsidRDefault="00C67B04" w:rsidP="64BF1BC6">
            <w:pPr>
              <w:spacing w:line="259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5" w:type="pct"/>
            <w:shd w:val="clear" w:color="auto" w:fill="D4DDDE"/>
            <w:vAlign w:val="center"/>
          </w:tcPr>
          <w:p w14:paraId="62F6A98C" w14:textId="3CB5358F" w:rsidR="00C67B04" w:rsidRPr="00C50A59" w:rsidRDefault="00C67B04" w:rsidP="00C800A0">
            <w:pPr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5" w:type="pct"/>
            <w:shd w:val="clear" w:color="auto" w:fill="D4DDDE"/>
            <w:vAlign w:val="center"/>
          </w:tcPr>
          <w:p w14:paraId="2BD352A7" w14:textId="5C0E6E81" w:rsidR="00C67B04" w:rsidRPr="00C50A59" w:rsidRDefault="00C67B04" w:rsidP="64BF1BC6">
            <w:pPr>
              <w:spacing w:line="259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" w:type="pct"/>
            <w:shd w:val="clear" w:color="auto" w:fill="D4DDDE"/>
            <w:vAlign w:val="center"/>
          </w:tcPr>
          <w:p w14:paraId="65168EA2" w14:textId="62A6D2BF" w:rsidR="00C67B04" w:rsidRPr="00C50A59" w:rsidRDefault="00C67B04" w:rsidP="64BF1BC6">
            <w:pPr>
              <w:spacing w:line="259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" w:type="pct"/>
            <w:shd w:val="clear" w:color="auto" w:fill="D4DDDE"/>
            <w:vAlign w:val="center"/>
          </w:tcPr>
          <w:p w14:paraId="2D6ABF02" w14:textId="2507394E" w:rsidR="00C67B04" w:rsidRPr="00C50A59" w:rsidRDefault="00C67B04" w:rsidP="00C800A0">
            <w:pPr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398" w:type="pct"/>
            <w:shd w:val="clear" w:color="auto" w:fill="D4DDDE"/>
            <w:vAlign w:val="center"/>
          </w:tcPr>
          <w:p w14:paraId="732E879D" w14:textId="1CE1752B" w:rsidR="00C67B04" w:rsidRPr="00C50A59" w:rsidRDefault="00C67B04" w:rsidP="00C800A0">
            <w:pPr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2,18</w:t>
            </w:r>
          </w:p>
        </w:tc>
      </w:tr>
    </w:tbl>
    <w:p w14:paraId="4A520E29" w14:textId="77777777" w:rsidR="0029752E" w:rsidRPr="00897AC7" w:rsidRDefault="00897AC7" w:rsidP="009B0371">
      <w:pPr>
        <w:pStyle w:val="Nadpis2"/>
      </w:pPr>
      <w:bookmarkStart w:id="10" w:name="BM1f"/>
      <w:bookmarkEnd w:id="9"/>
      <w:r w:rsidRPr="00842D71">
        <w:t xml:space="preserve">Štatistické </w:t>
      </w:r>
      <w:r w:rsidRPr="00897AC7">
        <w:t>spracovanie záverečných skúšok</w:t>
      </w:r>
      <w:r w:rsidR="00872846">
        <w:t xml:space="preserve"> </w:t>
      </w:r>
    </w:p>
    <w:tbl>
      <w:tblPr>
        <w:tblStyle w:val="Sprava"/>
        <w:tblW w:w="5000" w:type="pct"/>
        <w:tblCellSpacing w:w="8" w:type="dxa"/>
        <w:tblInd w:w="-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3448"/>
        <w:gridCol w:w="984"/>
        <w:gridCol w:w="1543"/>
        <w:gridCol w:w="1404"/>
        <w:gridCol w:w="1406"/>
        <w:gridCol w:w="1130"/>
      </w:tblGrid>
      <w:tr w:rsidR="0015182B" w:rsidRPr="00C50A59" w14:paraId="212F5027" w14:textId="77777777" w:rsidTr="06909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tblCellSpacing w:w="8" w:type="dxa"/>
        </w:trPr>
        <w:tc>
          <w:tcPr>
            <w:tcW w:w="1727" w:type="pct"/>
          </w:tcPr>
          <w:p w14:paraId="48F6157C" w14:textId="77777777" w:rsidR="0015182B" w:rsidRPr="00C50A59" w:rsidRDefault="0015182B" w:rsidP="001518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Odbor</w:t>
            </w:r>
          </w:p>
        </w:tc>
        <w:tc>
          <w:tcPr>
            <w:tcW w:w="488" w:type="pct"/>
          </w:tcPr>
          <w:p w14:paraId="23A300AD" w14:textId="77777777" w:rsidR="0015182B" w:rsidRPr="00C50A59" w:rsidRDefault="0015182B" w:rsidP="001518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Počet</w:t>
            </w:r>
          </w:p>
        </w:tc>
        <w:tc>
          <w:tcPr>
            <w:tcW w:w="770" w:type="pct"/>
          </w:tcPr>
          <w:p w14:paraId="3F5DC364" w14:textId="77777777" w:rsidR="0015182B" w:rsidRPr="00C50A59" w:rsidRDefault="0015182B" w:rsidP="001518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Prospel s vyznamenaním</w:t>
            </w:r>
          </w:p>
        </w:tc>
        <w:tc>
          <w:tcPr>
            <w:tcW w:w="700" w:type="pct"/>
          </w:tcPr>
          <w:p w14:paraId="0B1DA54E" w14:textId="77777777" w:rsidR="0015182B" w:rsidRPr="00C50A59" w:rsidRDefault="0015182B" w:rsidP="001518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Prospel veľmi dobre</w:t>
            </w:r>
          </w:p>
        </w:tc>
        <w:tc>
          <w:tcPr>
            <w:tcW w:w="701" w:type="pct"/>
          </w:tcPr>
          <w:p w14:paraId="0B5B49E0" w14:textId="77777777" w:rsidR="0015182B" w:rsidRPr="00C50A59" w:rsidRDefault="0015182B" w:rsidP="001518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Prospel</w:t>
            </w:r>
          </w:p>
        </w:tc>
        <w:tc>
          <w:tcPr>
            <w:tcW w:w="558" w:type="pct"/>
          </w:tcPr>
          <w:p w14:paraId="482DD41E" w14:textId="77777777" w:rsidR="0015182B" w:rsidRPr="00C50A59" w:rsidRDefault="0015182B" w:rsidP="001518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Neprospel</w:t>
            </w:r>
          </w:p>
        </w:tc>
      </w:tr>
      <w:tr w:rsidR="00323147" w:rsidRPr="00C50A59" w14:paraId="11A7A0D5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tblCellSpacing w:w="8" w:type="dxa"/>
        </w:trPr>
        <w:tc>
          <w:tcPr>
            <w:tcW w:w="1727" w:type="pct"/>
            <w:shd w:val="clear" w:color="auto" w:fill="D4DDDE"/>
          </w:tcPr>
          <w:p w14:paraId="2F22A60F" w14:textId="77777777" w:rsidR="0015182B" w:rsidRPr="00C50A59" w:rsidRDefault="0015182B" w:rsidP="0016652F">
            <w:pPr>
              <w:ind w:left="113"/>
              <w:jc w:val="left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6445</w:t>
            </w:r>
            <w:r w:rsidR="00490272"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H kuchár</w:t>
            </w:r>
          </w:p>
        </w:tc>
        <w:tc>
          <w:tcPr>
            <w:tcW w:w="488" w:type="pct"/>
            <w:shd w:val="clear" w:color="auto" w:fill="D4DDDE"/>
            <w:vAlign w:val="center"/>
          </w:tcPr>
          <w:p w14:paraId="5F4968A3" w14:textId="04324D16" w:rsidR="00D60DF7" w:rsidRPr="00C50A59" w:rsidRDefault="06909DE5" w:rsidP="06909DE5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11</w:t>
            </w:r>
          </w:p>
        </w:tc>
        <w:tc>
          <w:tcPr>
            <w:tcW w:w="770" w:type="pct"/>
            <w:shd w:val="clear" w:color="auto" w:fill="D4DDDE"/>
            <w:vAlign w:val="center"/>
          </w:tcPr>
          <w:p w14:paraId="1E40113B" w14:textId="200E9BB4" w:rsidR="0015182B" w:rsidRPr="00C50A59" w:rsidRDefault="06909DE5" w:rsidP="06909DE5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2</w:t>
            </w:r>
          </w:p>
        </w:tc>
        <w:tc>
          <w:tcPr>
            <w:tcW w:w="700" w:type="pct"/>
            <w:shd w:val="clear" w:color="auto" w:fill="D4DDDE"/>
            <w:vAlign w:val="center"/>
          </w:tcPr>
          <w:p w14:paraId="1AE1BA03" w14:textId="6A6C89AC" w:rsidR="0015182B" w:rsidRPr="00C50A59" w:rsidRDefault="06909DE5" w:rsidP="06909DE5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D4DDDE"/>
            <w:vAlign w:val="center"/>
          </w:tcPr>
          <w:p w14:paraId="60A9B3B2" w14:textId="6AD428FF" w:rsidR="0015182B" w:rsidRPr="00C50A59" w:rsidRDefault="06909DE5" w:rsidP="06909DE5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D4DDDE"/>
          </w:tcPr>
          <w:p w14:paraId="695F8CC0" w14:textId="77777777" w:rsidR="0015182B" w:rsidRPr="00C50A59" w:rsidRDefault="004317C2" w:rsidP="006B3C4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  <w:tr w:rsidR="00323147" w:rsidRPr="00C50A59" w14:paraId="2FBFA094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tblCellSpacing w:w="8" w:type="dxa"/>
        </w:trPr>
        <w:tc>
          <w:tcPr>
            <w:tcW w:w="1727" w:type="pct"/>
            <w:shd w:val="clear" w:color="auto" w:fill="D4DDDE"/>
          </w:tcPr>
          <w:p w14:paraId="66D1C140" w14:textId="77777777" w:rsidR="0015182B" w:rsidRPr="00C50A59" w:rsidRDefault="0015182B" w:rsidP="0016652F">
            <w:pPr>
              <w:ind w:left="113"/>
              <w:jc w:val="left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2487</w:t>
            </w:r>
            <w:r w:rsidR="00490272"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H 01 </w:t>
            </w:r>
            <w:proofErr w:type="spellStart"/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autoopravár</w:t>
            </w:r>
            <w:proofErr w:type="spellEnd"/>
            <w:r w:rsidRPr="00C50A5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– mechanik</w:t>
            </w:r>
          </w:p>
        </w:tc>
        <w:tc>
          <w:tcPr>
            <w:tcW w:w="488" w:type="pct"/>
            <w:shd w:val="clear" w:color="auto" w:fill="D4DDDE"/>
            <w:vAlign w:val="center"/>
          </w:tcPr>
          <w:p w14:paraId="17EFA518" w14:textId="21CD0CF6" w:rsidR="0015182B" w:rsidRPr="00C50A59" w:rsidRDefault="06909DE5" w:rsidP="06909DE5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14</w:t>
            </w:r>
          </w:p>
        </w:tc>
        <w:tc>
          <w:tcPr>
            <w:tcW w:w="770" w:type="pct"/>
            <w:shd w:val="clear" w:color="auto" w:fill="D4DDDE"/>
            <w:vAlign w:val="center"/>
          </w:tcPr>
          <w:p w14:paraId="5F9D5253" w14:textId="77777777" w:rsidR="0015182B" w:rsidRPr="00C50A59" w:rsidRDefault="00D60DF7" w:rsidP="006D6B6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700" w:type="pct"/>
            <w:shd w:val="clear" w:color="auto" w:fill="D4DDDE"/>
            <w:vAlign w:val="center"/>
          </w:tcPr>
          <w:p w14:paraId="316C145E" w14:textId="1BA125AB" w:rsidR="0015182B" w:rsidRPr="00C50A59" w:rsidRDefault="06909DE5" w:rsidP="06909DE5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D4DDDE"/>
            <w:vAlign w:val="center"/>
          </w:tcPr>
          <w:p w14:paraId="1A56284D" w14:textId="39B72EBE" w:rsidR="0015182B" w:rsidRPr="00C50A59" w:rsidRDefault="06909DE5" w:rsidP="06909DE5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C50A59">
              <w:rPr>
                <w:rFonts w:ascii="Arial Narrow" w:hAnsi="Arial Narrow" w:cstheme="minorBidi"/>
                <w:sz w:val="20"/>
                <w:szCs w:val="20"/>
              </w:rPr>
              <w:t>12</w:t>
            </w:r>
          </w:p>
        </w:tc>
        <w:tc>
          <w:tcPr>
            <w:tcW w:w="558" w:type="pct"/>
            <w:shd w:val="clear" w:color="auto" w:fill="D4DDDE"/>
          </w:tcPr>
          <w:p w14:paraId="7654D6C1" w14:textId="77777777" w:rsidR="0015182B" w:rsidRPr="00C50A59" w:rsidRDefault="004317C2" w:rsidP="00B07B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0A5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</w:tbl>
    <w:p w14:paraId="658007FC" w14:textId="77777777" w:rsidR="00897AC7" w:rsidRDefault="00897AC7" w:rsidP="00897AC7"/>
    <w:p w14:paraId="7BBF2D8D" w14:textId="77777777" w:rsidR="00D60DF7" w:rsidRPr="00897AC7" w:rsidRDefault="00D60DF7" w:rsidP="009B0371">
      <w:pPr>
        <w:pStyle w:val="Nadpis2"/>
      </w:pPr>
      <w:r w:rsidRPr="00842D71">
        <w:t xml:space="preserve">Štatistické </w:t>
      </w:r>
      <w:r w:rsidRPr="00897AC7">
        <w:t xml:space="preserve">spracovanie </w:t>
      </w:r>
      <w:r>
        <w:t xml:space="preserve">absolventských skúšok </w:t>
      </w:r>
    </w:p>
    <w:tbl>
      <w:tblPr>
        <w:tblStyle w:val="Sprava"/>
        <w:tblW w:w="5000" w:type="pct"/>
        <w:tblCellSpacing w:w="8" w:type="dxa"/>
        <w:tblInd w:w="-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3448"/>
        <w:gridCol w:w="984"/>
        <w:gridCol w:w="1543"/>
        <w:gridCol w:w="1404"/>
        <w:gridCol w:w="1406"/>
        <w:gridCol w:w="1130"/>
      </w:tblGrid>
      <w:tr w:rsidR="00D60DF7" w:rsidRPr="00C50A59" w14:paraId="14D5C080" w14:textId="77777777" w:rsidTr="06909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tblCellSpacing w:w="8" w:type="dxa"/>
        </w:trPr>
        <w:tc>
          <w:tcPr>
            <w:tcW w:w="1727" w:type="pct"/>
          </w:tcPr>
          <w:p w14:paraId="704386B6" w14:textId="77777777" w:rsidR="00D60DF7" w:rsidRPr="00C50A59" w:rsidRDefault="00D60DF7" w:rsidP="0071780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50A59">
              <w:rPr>
                <w:rFonts w:ascii="Arial Narrow" w:hAnsi="Arial Narrow" w:cstheme="minorHAnsi"/>
                <w:sz w:val="22"/>
                <w:szCs w:val="22"/>
              </w:rPr>
              <w:t>Odbor</w:t>
            </w:r>
          </w:p>
        </w:tc>
        <w:tc>
          <w:tcPr>
            <w:tcW w:w="488" w:type="pct"/>
          </w:tcPr>
          <w:p w14:paraId="6993E422" w14:textId="77777777" w:rsidR="00D60DF7" w:rsidRPr="00C50A59" w:rsidRDefault="00D60DF7" w:rsidP="0071780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50A59">
              <w:rPr>
                <w:rFonts w:ascii="Arial Narrow" w:hAnsi="Arial Narrow" w:cstheme="minorHAnsi"/>
                <w:sz w:val="22"/>
                <w:szCs w:val="22"/>
              </w:rPr>
              <w:t>Počet</w:t>
            </w:r>
          </w:p>
        </w:tc>
        <w:tc>
          <w:tcPr>
            <w:tcW w:w="770" w:type="pct"/>
          </w:tcPr>
          <w:p w14:paraId="69A3DB78" w14:textId="77777777" w:rsidR="00D60DF7" w:rsidRPr="00C50A59" w:rsidRDefault="00D60DF7" w:rsidP="0071780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50A59">
              <w:rPr>
                <w:rFonts w:ascii="Arial Narrow" w:hAnsi="Arial Narrow" w:cstheme="minorHAnsi"/>
                <w:sz w:val="22"/>
                <w:szCs w:val="22"/>
              </w:rPr>
              <w:t>Prospel s vyznamenaním</w:t>
            </w:r>
          </w:p>
        </w:tc>
        <w:tc>
          <w:tcPr>
            <w:tcW w:w="700" w:type="pct"/>
          </w:tcPr>
          <w:p w14:paraId="4E2772BE" w14:textId="77777777" w:rsidR="00D60DF7" w:rsidRPr="00C50A59" w:rsidRDefault="00D60DF7" w:rsidP="0071780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50A59">
              <w:rPr>
                <w:rFonts w:ascii="Arial Narrow" w:hAnsi="Arial Narrow" w:cstheme="minorHAnsi"/>
                <w:sz w:val="22"/>
                <w:szCs w:val="22"/>
              </w:rPr>
              <w:t>Prospel veľmi dobre</w:t>
            </w:r>
          </w:p>
        </w:tc>
        <w:tc>
          <w:tcPr>
            <w:tcW w:w="701" w:type="pct"/>
          </w:tcPr>
          <w:p w14:paraId="5A69CF4B" w14:textId="77777777" w:rsidR="00D60DF7" w:rsidRPr="00C50A59" w:rsidRDefault="00D60DF7" w:rsidP="0071780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50A59">
              <w:rPr>
                <w:rFonts w:ascii="Arial Narrow" w:hAnsi="Arial Narrow" w:cstheme="minorHAnsi"/>
                <w:sz w:val="22"/>
                <w:szCs w:val="22"/>
              </w:rPr>
              <w:t>Prospel</w:t>
            </w:r>
          </w:p>
        </w:tc>
        <w:tc>
          <w:tcPr>
            <w:tcW w:w="558" w:type="pct"/>
          </w:tcPr>
          <w:p w14:paraId="28425C25" w14:textId="77777777" w:rsidR="00D60DF7" w:rsidRPr="00C50A59" w:rsidRDefault="00D60DF7" w:rsidP="0071780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50A59">
              <w:rPr>
                <w:rFonts w:ascii="Arial Narrow" w:hAnsi="Arial Narrow" w:cstheme="minorHAnsi"/>
                <w:sz w:val="22"/>
                <w:szCs w:val="22"/>
              </w:rPr>
              <w:t>Neprospel</w:t>
            </w:r>
          </w:p>
        </w:tc>
      </w:tr>
      <w:tr w:rsidR="00323147" w:rsidRPr="00C50A59" w14:paraId="0958418A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tblCellSpacing w:w="8" w:type="dxa"/>
        </w:trPr>
        <w:tc>
          <w:tcPr>
            <w:tcW w:w="1727" w:type="pct"/>
            <w:shd w:val="clear" w:color="auto" w:fill="D4DDDE"/>
          </w:tcPr>
          <w:p w14:paraId="6746A5CC" w14:textId="77777777" w:rsidR="00D60DF7" w:rsidRPr="00C50A59" w:rsidRDefault="00D60DF7" w:rsidP="00717800">
            <w:pPr>
              <w:ind w:left="113"/>
              <w:jc w:val="lef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50A5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6332 Q daňové služby</w:t>
            </w:r>
          </w:p>
        </w:tc>
        <w:tc>
          <w:tcPr>
            <w:tcW w:w="488" w:type="pct"/>
            <w:shd w:val="clear" w:color="auto" w:fill="D4DDDE"/>
            <w:vAlign w:val="center"/>
          </w:tcPr>
          <w:p w14:paraId="1C535EE6" w14:textId="1BFB0908" w:rsidR="00D60DF7" w:rsidRPr="00C50A59" w:rsidRDefault="06909DE5" w:rsidP="06909DE5">
            <w:pPr>
              <w:spacing w:line="259" w:lineRule="auto"/>
              <w:rPr>
                <w:rFonts w:ascii="Arial Narrow" w:hAnsi="Arial Narrow"/>
              </w:rPr>
            </w:pPr>
            <w:r w:rsidRPr="00C50A59">
              <w:rPr>
                <w:rFonts w:ascii="Arial Narrow" w:hAnsi="Arial Narrow" w:cstheme="minorBidi"/>
                <w:sz w:val="21"/>
                <w:szCs w:val="21"/>
              </w:rPr>
              <w:t>11</w:t>
            </w:r>
          </w:p>
        </w:tc>
        <w:tc>
          <w:tcPr>
            <w:tcW w:w="770" w:type="pct"/>
            <w:shd w:val="clear" w:color="auto" w:fill="D4DDDE"/>
            <w:vAlign w:val="center"/>
          </w:tcPr>
          <w:p w14:paraId="456C6496" w14:textId="367B8F1A" w:rsidR="00D60DF7" w:rsidRPr="00C50A59" w:rsidRDefault="06909DE5" w:rsidP="06909DE5">
            <w:pPr>
              <w:rPr>
                <w:rFonts w:ascii="Arial Narrow" w:hAnsi="Arial Narrow" w:cstheme="minorBidi"/>
                <w:sz w:val="21"/>
                <w:szCs w:val="21"/>
              </w:rPr>
            </w:pPr>
            <w:r w:rsidRPr="00C50A59">
              <w:rPr>
                <w:rFonts w:ascii="Arial Narrow" w:hAnsi="Arial Narrow" w:cstheme="minorBidi"/>
                <w:sz w:val="21"/>
                <w:szCs w:val="21"/>
              </w:rPr>
              <w:t>10</w:t>
            </w:r>
          </w:p>
        </w:tc>
        <w:tc>
          <w:tcPr>
            <w:tcW w:w="700" w:type="pct"/>
            <w:shd w:val="clear" w:color="auto" w:fill="D4DDDE"/>
            <w:vAlign w:val="center"/>
          </w:tcPr>
          <w:p w14:paraId="6A5BAFD2" w14:textId="671B9909" w:rsidR="00D60DF7" w:rsidRPr="00C50A59" w:rsidRDefault="06909DE5" w:rsidP="06909DE5">
            <w:pPr>
              <w:rPr>
                <w:rFonts w:ascii="Arial Narrow" w:hAnsi="Arial Narrow" w:cstheme="minorBidi"/>
                <w:sz w:val="21"/>
                <w:szCs w:val="21"/>
              </w:rPr>
            </w:pPr>
            <w:r w:rsidRPr="00C50A59">
              <w:rPr>
                <w:rFonts w:ascii="Arial Narrow" w:hAnsi="Arial Narrow" w:cstheme="minorBidi"/>
                <w:sz w:val="21"/>
                <w:szCs w:val="21"/>
              </w:rPr>
              <w:t>1</w:t>
            </w:r>
          </w:p>
        </w:tc>
        <w:tc>
          <w:tcPr>
            <w:tcW w:w="701" w:type="pct"/>
            <w:shd w:val="clear" w:color="auto" w:fill="D4DDDE"/>
            <w:vAlign w:val="center"/>
          </w:tcPr>
          <w:p w14:paraId="5A75099E" w14:textId="7A8D87BC" w:rsidR="00D60DF7" w:rsidRPr="00C50A59" w:rsidRDefault="06909DE5" w:rsidP="06909DE5">
            <w:pPr>
              <w:rPr>
                <w:rFonts w:ascii="Arial Narrow" w:hAnsi="Arial Narrow" w:cstheme="minorBidi"/>
                <w:sz w:val="21"/>
                <w:szCs w:val="21"/>
              </w:rPr>
            </w:pPr>
            <w:r w:rsidRPr="00C50A59">
              <w:rPr>
                <w:rFonts w:ascii="Arial Narrow" w:hAnsi="Arial Narrow" w:cstheme="minorBidi"/>
                <w:sz w:val="21"/>
                <w:szCs w:val="21"/>
              </w:rPr>
              <w:t>0</w:t>
            </w:r>
          </w:p>
        </w:tc>
        <w:tc>
          <w:tcPr>
            <w:tcW w:w="558" w:type="pct"/>
            <w:shd w:val="clear" w:color="auto" w:fill="D4DDDE"/>
          </w:tcPr>
          <w:p w14:paraId="56FED5AD" w14:textId="77777777" w:rsidR="00D60DF7" w:rsidRPr="00C50A59" w:rsidRDefault="00D60DF7" w:rsidP="0071780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C50A59">
              <w:rPr>
                <w:rFonts w:ascii="Arial Narrow" w:hAnsi="Arial Narrow" w:cstheme="minorHAnsi"/>
                <w:sz w:val="21"/>
                <w:szCs w:val="21"/>
              </w:rPr>
              <w:t>0</w:t>
            </w:r>
          </w:p>
        </w:tc>
      </w:tr>
    </w:tbl>
    <w:p w14:paraId="19D70FFF" w14:textId="77777777" w:rsidR="00D60DF7" w:rsidRDefault="00D60DF7" w:rsidP="00D60DF7"/>
    <w:p w14:paraId="5B056997" w14:textId="568E1553" w:rsidR="000512A1" w:rsidRDefault="000512A1" w:rsidP="000512A1">
      <w:pPr>
        <w:pStyle w:val="Nadpis2"/>
      </w:pPr>
      <w:r>
        <w:t xml:space="preserve">h) </w:t>
      </w:r>
      <w:r w:rsidRPr="00CF16C4">
        <w:t>Výsledky úspešnosti školy pri príprave na výkon povolania a uplatnenie žiakov na pracovnom trhu alebo ich úspešnosť prijímania na ďalšie štúdium:</w:t>
      </w:r>
    </w:p>
    <w:p w14:paraId="79B0A815" w14:textId="77777777" w:rsidR="000512A1" w:rsidRDefault="000512A1" w:rsidP="000512A1"/>
    <w:tbl>
      <w:tblPr>
        <w:tblStyle w:val="Styltabulky1"/>
        <w:tblW w:w="5000" w:type="pct"/>
        <w:tblLayout w:type="fixed"/>
        <w:tblLook w:val="04A0" w:firstRow="1" w:lastRow="0" w:firstColumn="1" w:lastColumn="0" w:noHBand="0" w:noVBand="1"/>
      </w:tblPr>
      <w:tblGrid>
        <w:gridCol w:w="724"/>
        <w:gridCol w:w="1015"/>
        <w:gridCol w:w="2205"/>
        <w:gridCol w:w="639"/>
        <w:gridCol w:w="711"/>
        <w:gridCol w:w="670"/>
        <w:gridCol w:w="628"/>
        <w:gridCol w:w="795"/>
        <w:gridCol w:w="604"/>
        <w:gridCol w:w="645"/>
        <w:gridCol w:w="692"/>
        <w:gridCol w:w="587"/>
      </w:tblGrid>
      <w:tr w:rsidR="00BD7150" w:rsidRPr="007A67E7" w14:paraId="3309C369" w14:textId="77777777" w:rsidTr="00697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354" w:type="pct"/>
            <w:hideMark/>
          </w:tcPr>
          <w:p w14:paraId="092D32DB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1604" w:type="pct"/>
            <w:gridSpan w:val="2"/>
            <w:hideMark/>
          </w:tcPr>
          <w:p w14:paraId="2604AD8A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Odbor</w:t>
            </w:r>
          </w:p>
        </w:tc>
        <w:tc>
          <w:tcPr>
            <w:tcW w:w="315" w:type="pct"/>
            <w:textDirection w:val="btLr"/>
            <w:hideMark/>
          </w:tcPr>
          <w:p w14:paraId="1C824088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352" w:type="pct"/>
            <w:textDirection w:val="btLr"/>
            <w:hideMark/>
          </w:tcPr>
          <w:p w14:paraId="4BF25A20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Eviden</w:t>
            </w:r>
            <w:proofErr w:type="spellEnd"/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. na ÚP</w:t>
            </w:r>
          </w:p>
        </w:tc>
        <w:tc>
          <w:tcPr>
            <w:tcW w:w="331" w:type="pct"/>
            <w:textDirection w:val="btLr"/>
            <w:hideMark/>
          </w:tcPr>
          <w:p w14:paraId="2B786AB9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9" w:type="pct"/>
            <w:textDirection w:val="btLr"/>
            <w:hideMark/>
          </w:tcPr>
          <w:p w14:paraId="45A300AA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Pokrač</w:t>
            </w:r>
            <w:proofErr w:type="spellEnd"/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. Štúdiu</w:t>
            </w:r>
          </w:p>
        </w:tc>
        <w:tc>
          <w:tcPr>
            <w:tcW w:w="394" w:type="pct"/>
            <w:textDirection w:val="btLr"/>
            <w:hideMark/>
          </w:tcPr>
          <w:p w14:paraId="195D6236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8" w:type="pct"/>
            <w:textDirection w:val="btLr"/>
            <w:hideMark/>
          </w:tcPr>
          <w:p w14:paraId="2E8D6D09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Zamest</w:t>
            </w:r>
            <w:proofErr w:type="spellEnd"/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" w:type="pct"/>
            <w:textDirection w:val="btLr"/>
            <w:hideMark/>
          </w:tcPr>
          <w:p w14:paraId="029CCDB0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2" w:type="pct"/>
            <w:textDirection w:val="btLr"/>
            <w:hideMark/>
          </w:tcPr>
          <w:p w14:paraId="548B7D20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Nedos-tupní</w:t>
            </w:r>
            <w:proofErr w:type="spellEnd"/>
          </w:p>
        </w:tc>
        <w:tc>
          <w:tcPr>
            <w:tcW w:w="285" w:type="pct"/>
            <w:textDirection w:val="btLr"/>
            <w:hideMark/>
          </w:tcPr>
          <w:p w14:paraId="064C2A91" w14:textId="77777777" w:rsidR="000512A1" w:rsidRPr="007A67E7" w:rsidRDefault="000512A1" w:rsidP="0069721B">
            <w:pPr>
              <w:ind w:right="113"/>
              <w:jc w:val="center"/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/>
                <w:sz w:val="20"/>
                <w:szCs w:val="20"/>
              </w:rPr>
              <w:t>%</w:t>
            </w:r>
          </w:p>
        </w:tc>
      </w:tr>
      <w:tr w:rsidR="007A67E7" w:rsidRPr="007A67E7" w14:paraId="5D61ADF5" w14:textId="77777777" w:rsidTr="0069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54" w:type="pct"/>
            <w:hideMark/>
          </w:tcPr>
          <w:p w14:paraId="189A589B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IV.OM</w:t>
            </w:r>
          </w:p>
        </w:tc>
        <w:tc>
          <w:tcPr>
            <w:tcW w:w="505" w:type="pct"/>
            <w:noWrap/>
          </w:tcPr>
          <w:p w14:paraId="7445F464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9245 M</w:t>
            </w:r>
          </w:p>
        </w:tc>
        <w:tc>
          <w:tcPr>
            <w:tcW w:w="1091" w:type="pct"/>
            <w:noWrap/>
          </w:tcPr>
          <w:p w14:paraId="3ABDA879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ochrana osôb a majetku</w:t>
            </w:r>
          </w:p>
        </w:tc>
        <w:tc>
          <w:tcPr>
            <w:tcW w:w="315" w:type="pct"/>
            <w:noWrap/>
          </w:tcPr>
          <w:p w14:paraId="18F50572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52" w:type="pct"/>
            <w:noWrap/>
          </w:tcPr>
          <w:p w14:paraId="0ADEB7F1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" w:type="pct"/>
            <w:noWrap/>
          </w:tcPr>
          <w:p w14:paraId="1D433DA5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6,89</w:t>
            </w:r>
          </w:p>
        </w:tc>
        <w:tc>
          <w:tcPr>
            <w:tcW w:w="309" w:type="pct"/>
            <w:noWrap/>
          </w:tcPr>
          <w:p w14:paraId="37A0930C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4" w:type="pct"/>
            <w:noWrap/>
          </w:tcPr>
          <w:p w14:paraId="2635FE5D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51,72</w:t>
            </w:r>
          </w:p>
        </w:tc>
        <w:tc>
          <w:tcPr>
            <w:tcW w:w="298" w:type="pct"/>
            <w:noWrap/>
          </w:tcPr>
          <w:p w14:paraId="006C08CF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8" w:type="pct"/>
            <w:noWrap/>
          </w:tcPr>
          <w:p w14:paraId="4B9AAA91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37,97</w:t>
            </w:r>
          </w:p>
        </w:tc>
        <w:tc>
          <w:tcPr>
            <w:tcW w:w="342" w:type="pct"/>
            <w:noWrap/>
          </w:tcPr>
          <w:p w14:paraId="078E4D74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pct"/>
            <w:noWrap/>
          </w:tcPr>
          <w:p w14:paraId="793E12BC" w14:textId="77777777" w:rsidR="000512A1" w:rsidRPr="007A67E7" w:rsidRDefault="000512A1" w:rsidP="005428C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7A67E7" w:rsidRPr="007A67E7" w14:paraId="29FC5D29" w14:textId="77777777" w:rsidTr="00697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354" w:type="pct"/>
            <w:hideMark/>
          </w:tcPr>
          <w:p w14:paraId="075B6CFE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II.NA</w:t>
            </w:r>
          </w:p>
        </w:tc>
        <w:tc>
          <w:tcPr>
            <w:tcW w:w="505" w:type="pct"/>
            <w:noWrap/>
          </w:tcPr>
          <w:p w14:paraId="59710FB5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6421 L</w:t>
            </w:r>
          </w:p>
        </w:tc>
        <w:tc>
          <w:tcPr>
            <w:tcW w:w="1091" w:type="pct"/>
            <w:noWrap/>
          </w:tcPr>
          <w:p w14:paraId="61747EE0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spoločné stravovanie</w:t>
            </w:r>
          </w:p>
        </w:tc>
        <w:tc>
          <w:tcPr>
            <w:tcW w:w="315" w:type="pct"/>
            <w:noWrap/>
          </w:tcPr>
          <w:p w14:paraId="4D343556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2" w:type="pct"/>
            <w:noWrap/>
          </w:tcPr>
          <w:p w14:paraId="66EEF58A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1" w:type="pct"/>
            <w:noWrap/>
          </w:tcPr>
          <w:p w14:paraId="784E8C0A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9" w:type="pct"/>
            <w:noWrap/>
          </w:tcPr>
          <w:p w14:paraId="785F64D3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4" w:type="pct"/>
            <w:noWrap/>
          </w:tcPr>
          <w:p w14:paraId="7EABE2F7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8" w:type="pct"/>
            <w:noWrap/>
          </w:tcPr>
          <w:p w14:paraId="232F28B9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noWrap/>
          </w:tcPr>
          <w:p w14:paraId="633A18F2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42" w:type="pct"/>
            <w:noWrap/>
          </w:tcPr>
          <w:p w14:paraId="46DBF0A7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</w:tcPr>
          <w:p w14:paraId="7EAC105B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A67E7" w:rsidRPr="007A67E7" w14:paraId="4578BAD1" w14:textId="77777777" w:rsidTr="0069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54" w:type="pct"/>
          </w:tcPr>
          <w:p w14:paraId="518EA929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noWrap/>
          </w:tcPr>
          <w:p w14:paraId="68FC7DBB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3757 L</w:t>
            </w:r>
          </w:p>
        </w:tc>
        <w:tc>
          <w:tcPr>
            <w:tcW w:w="1091" w:type="pct"/>
            <w:noWrap/>
          </w:tcPr>
          <w:p w14:paraId="39706818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dopravná prevádzka</w:t>
            </w:r>
          </w:p>
        </w:tc>
        <w:tc>
          <w:tcPr>
            <w:tcW w:w="315" w:type="pct"/>
            <w:noWrap/>
          </w:tcPr>
          <w:p w14:paraId="28562F8C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2" w:type="pct"/>
            <w:noWrap/>
          </w:tcPr>
          <w:p w14:paraId="0D6AC4A3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pct"/>
            <w:noWrap/>
          </w:tcPr>
          <w:p w14:paraId="54064C39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309" w:type="pct"/>
            <w:noWrap/>
          </w:tcPr>
          <w:p w14:paraId="10A70A97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4" w:type="pct"/>
            <w:noWrap/>
          </w:tcPr>
          <w:p w14:paraId="734DFB33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pct"/>
            <w:noWrap/>
          </w:tcPr>
          <w:p w14:paraId="11AAC426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pct"/>
            <w:noWrap/>
          </w:tcPr>
          <w:p w14:paraId="5F339994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342" w:type="pct"/>
            <w:noWrap/>
          </w:tcPr>
          <w:p w14:paraId="5997B04F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</w:tcPr>
          <w:p w14:paraId="2B53B5F8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A67E7" w:rsidRPr="007A67E7" w14:paraId="32579D9C" w14:textId="77777777" w:rsidTr="00697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354" w:type="pct"/>
            <w:noWrap/>
            <w:hideMark/>
          </w:tcPr>
          <w:p w14:paraId="43A3C7F5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II.DS</w:t>
            </w:r>
          </w:p>
        </w:tc>
        <w:tc>
          <w:tcPr>
            <w:tcW w:w="505" w:type="pct"/>
            <w:noWrap/>
          </w:tcPr>
          <w:p w14:paraId="7D3AC849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6332 Q</w:t>
            </w:r>
          </w:p>
        </w:tc>
        <w:tc>
          <w:tcPr>
            <w:tcW w:w="1091" w:type="pct"/>
            <w:noWrap/>
          </w:tcPr>
          <w:p w14:paraId="532280E5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daňové služby</w:t>
            </w:r>
          </w:p>
        </w:tc>
        <w:tc>
          <w:tcPr>
            <w:tcW w:w="315" w:type="pct"/>
            <w:noWrap/>
          </w:tcPr>
          <w:p w14:paraId="6DB7AC14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pct"/>
            <w:noWrap/>
          </w:tcPr>
          <w:p w14:paraId="3A5161C5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1" w:type="pct"/>
            <w:noWrap/>
          </w:tcPr>
          <w:p w14:paraId="5F20889F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noWrap/>
          </w:tcPr>
          <w:p w14:paraId="7E263597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noWrap/>
          </w:tcPr>
          <w:p w14:paraId="1AE2EF66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pct"/>
            <w:noWrap/>
          </w:tcPr>
          <w:p w14:paraId="0F06D42E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pct"/>
            <w:noWrap/>
          </w:tcPr>
          <w:p w14:paraId="14069E10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90,90</w:t>
            </w:r>
          </w:p>
        </w:tc>
        <w:tc>
          <w:tcPr>
            <w:tcW w:w="342" w:type="pct"/>
            <w:noWrap/>
          </w:tcPr>
          <w:p w14:paraId="5CEA8BE0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pct"/>
            <w:noWrap/>
          </w:tcPr>
          <w:p w14:paraId="2D04F5D4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9,10</w:t>
            </w:r>
          </w:p>
        </w:tc>
      </w:tr>
      <w:tr w:rsidR="007A67E7" w:rsidRPr="007A67E7" w14:paraId="05FDF6DE" w14:textId="77777777" w:rsidTr="0069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54" w:type="pct"/>
            <w:noWrap/>
            <w:hideMark/>
          </w:tcPr>
          <w:p w14:paraId="66462A1C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III.A</w:t>
            </w:r>
          </w:p>
        </w:tc>
        <w:tc>
          <w:tcPr>
            <w:tcW w:w="505" w:type="pct"/>
            <w:noWrap/>
          </w:tcPr>
          <w:p w14:paraId="2CCA561B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6445 H</w:t>
            </w:r>
          </w:p>
        </w:tc>
        <w:tc>
          <w:tcPr>
            <w:tcW w:w="1091" w:type="pct"/>
            <w:noWrap/>
          </w:tcPr>
          <w:p w14:paraId="69560CCB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kuchár</w:t>
            </w:r>
          </w:p>
        </w:tc>
        <w:tc>
          <w:tcPr>
            <w:tcW w:w="315" w:type="pct"/>
            <w:noWrap/>
          </w:tcPr>
          <w:p w14:paraId="2535B06C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2" w:type="pct"/>
            <w:noWrap/>
          </w:tcPr>
          <w:p w14:paraId="17BDEF8F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1" w:type="pct"/>
            <w:noWrap/>
          </w:tcPr>
          <w:p w14:paraId="6C9C0FFF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9" w:type="pct"/>
            <w:noWrap/>
          </w:tcPr>
          <w:p w14:paraId="3A1E9BAE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4" w:type="pct"/>
            <w:noWrap/>
          </w:tcPr>
          <w:p w14:paraId="4347275F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90,90</w:t>
            </w:r>
          </w:p>
        </w:tc>
        <w:tc>
          <w:tcPr>
            <w:tcW w:w="298" w:type="pct"/>
            <w:noWrap/>
          </w:tcPr>
          <w:p w14:paraId="1BBE3417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noWrap/>
          </w:tcPr>
          <w:p w14:paraId="6AE12241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9,10</w:t>
            </w:r>
          </w:p>
        </w:tc>
        <w:tc>
          <w:tcPr>
            <w:tcW w:w="342" w:type="pct"/>
            <w:noWrap/>
          </w:tcPr>
          <w:p w14:paraId="59EC17E4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5" w:type="pct"/>
            <w:noWrap/>
          </w:tcPr>
          <w:p w14:paraId="515D5E78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A67E7" w:rsidRPr="007A67E7" w14:paraId="115C2312" w14:textId="77777777" w:rsidTr="00697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354" w:type="pct"/>
            <w:noWrap/>
          </w:tcPr>
          <w:p w14:paraId="7AF44AE2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noWrap/>
          </w:tcPr>
          <w:p w14:paraId="08E9AEB3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2487 H 01</w:t>
            </w:r>
          </w:p>
        </w:tc>
        <w:tc>
          <w:tcPr>
            <w:tcW w:w="1091" w:type="pct"/>
            <w:noWrap/>
          </w:tcPr>
          <w:p w14:paraId="07DFC067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autoopravár</w:t>
            </w:r>
            <w:proofErr w:type="spellEnd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- mechanik</w:t>
            </w:r>
          </w:p>
        </w:tc>
        <w:tc>
          <w:tcPr>
            <w:tcW w:w="315" w:type="pct"/>
            <w:noWrap/>
          </w:tcPr>
          <w:p w14:paraId="2DE4EBD0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2" w:type="pct"/>
            <w:noWrap/>
          </w:tcPr>
          <w:p w14:paraId="42374D79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1" w:type="pct"/>
            <w:noWrap/>
          </w:tcPr>
          <w:p w14:paraId="5EA3FCA9" w14:textId="77777777" w:rsidR="000512A1" w:rsidRPr="007A67E7" w:rsidRDefault="000512A1" w:rsidP="005428C9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noWrap/>
          </w:tcPr>
          <w:p w14:paraId="5420DA33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4" w:type="pct"/>
            <w:noWrap/>
          </w:tcPr>
          <w:p w14:paraId="0B5FCB92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78,57</w:t>
            </w:r>
          </w:p>
        </w:tc>
        <w:tc>
          <w:tcPr>
            <w:tcW w:w="298" w:type="pct"/>
            <w:noWrap/>
          </w:tcPr>
          <w:p w14:paraId="751148DF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noWrap/>
          </w:tcPr>
          <w:p w14:paraId="332592FE" w14:textId="77777777" w:rsidR="000512A1" w:rsidRPr="007A67E7" w:rsidRDefault="000512A1" w:rsidP="005428C9">
            <w:pPr>
              <w:ind w:left="0"/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7,14</w:t>
            </w:r>
          </w:p>
        </w:tc>
        <w:tc>
          <w:tcPr>
            <w:tcW w:w="342" w:type="pct"/>
            <w:noWrap/>
          </w:tcPr>
          <w:p w14:paraId="4384D70A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pct"/>
            <w:noWrap/>
          </w:tcPr>
          <w:p w14:paraId="5A3A8062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14,29</w:t>
            </w:r>
          </w:p>
        </w:tc>
      </w:tr>
      <w:tr w:rsidR="00E30B88" w:rsidRPr="007A67E7" w14:paraId="5296001C" w14:textId="77777777" w:rsidTr="0069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966" w:type="pct"/>
            <w:gridSpan w:val="3"/>
            <w:noWrap/>
          </w:tcPr>
          <w:p w14:paraId="16BA197F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Spolu</w:t>
            </w:r>
          </w:p>
        </w:tc>
        <w:tc>
          <w:tcPr>
            <w:tcW w:w="315" w:type="pct"/>
            <w:noWrap/>
          </w:tcPr>
          <w:p w14:paraId="7C70DA33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52" w:type="pct"/>
            <w:noWrap/>
          </w:tcPr>
          <w:p w14:paraId="106FD828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1" w:type="pct"/>
            <w:noWrap/>
          </w:tcPr>
          <w:p w14:paraId="2DC4334D" w14:textId="77777777" w:rsidR="000512A1" w:rsidRPr="007A67E7" w:rsidRDefault="000512A1" w:rsidP="00BD7150">
            <w:pPr>
              <w:spacing w:line="259" w:lineRule="auto"/>
              <w:ind w:left="0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 xml:space="preserve">  3,94</w:t>
            </w:r>
          </w:p>
        </w:tc>
        <w:tc>
          <w:tcPr>
            <w:tcW w:w="309" w:type="pct"/>
            <w:noWrap/>
          </w:tcPr>
          <w:p w14:paraId="5AF0D05C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94" w:type="pct"/>
            <w:noWrap/>
          </w:tcPr>
          <w:p w14:paraId="63764CE2" w14:textId="253DE561" w:rsidR="000512A1" w:rsidRPr="007A67E7" w:rsidRDefault="000512A1" w:rsidP="005428C9">
            <w:pPr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57,</w:t>
            </w:r>
            <w:r w:rsidR="00BD7150"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8" w:type="pct"/>
            <w:noWrap/>
          </w:tcPr>
          <w:p w14:paraId="4C7076C8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8" w:type="pct"/>
            <w:noWrap/>
          </w:tcPr>
          <w:p w14:paraId="1189BA17" w14:textId="77777777" w:rsidR="000512A1" w:rsidRPr="007A67E7" w:rsidRDefault="000512A1" w:rsidP="00BD7150">
            <w:pPr>
              <w:ind w:left="0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32,89</w:t>
            </w:r>
          </w:p>
        </w:tc>
        <w:tc>
          <w:tcPr>
            <w:tcW w:w="342" w:type="pct"/>
            <w:noWrap/>
          </w:tcPr>
          <w:p w14:paraId="6BB4B941" w14:textId="77777777" w:rsidR="000512A1" w:rsidRPr="007A67E7" w:rsidRDefault="000512A1" w:rsidP="005428C9">
            <w:pPr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5" w:type="pct"/>
            <w:noWrap/>
          </w:tcPr>
          <w:p w14:paraId="0F33D599" w14:textId="77777777" w:rsidR="000512A1" w:rsidRPr="007A67E7" w:rsidRDefault="000512A1" w:rsidP="005428C9">
            <w:pPr>
              <w:spacing w:line="259" w:lineRule="auto"/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b/>
                <w:bCs/>
                <w:color w:val="000000" w:themeColor="text1"/>
                <w:sz w:val="20"/>
                <w:szCs w:val="20"/>
              </w:rPr>
              <w:t>5,26</w:t>
            </w:r>
          </w:p>
        </w:tc>
      </w:tr>
    </w:tbl>
    <w:p w14:paraId="5F8F0E7B" w14:textId="77777777" w:rsidR="000512A1" w:rsidRPr="00A3507B" w:rsidRDefault="000512A1" w:rsidP="000512A1"/>
    <w:p w14:paraId="0E2B7C7F" w14:textId="77777777" w:rsidR="000512A1" w:rsidRDefault="000512A1" w:rsidP="000512A1">
      <w:pPr>
        <w:rPr>
          <w:sz w:val="22"/>
          <w:szCs w:val="22"/>
        </w:rPr>
      </w:pPr>
      <w:r w:rsidRPr="000B6E6A">
        <w:rPr>
          <w:b/>
          <w:sz w:val="22"/>
          <w:szCs w:val="22"/>
        </w:rPr>
        <w:t>Poznámka: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jedna žiačka odboru daňové služby v kolónke nedostupní  je na  materskej dovolenke.</w:t>
      </w:r>
    </w:p>
    <w:p w14:paraId="0142437B" w14:textId="77777777" w:rsidR="000512A1" w:rsidRDefault="000512A1" w:rsidP="00D60DF7"/>
    <w:bookmarkEnd w:id="10"/>
    <w:p w14:paraId="092CAA61" w14:textId="07E006B5" w:rsidR="00B54C61" w:rsidRPr="00E37573" w:rsidRDefault="00B54C61" w:rsidP="009B0371">
      <w:pPr>
        <w:pStyle w:val="Nadpis2"/>
      </w:pPr>
      <w:r w:rsidRPr="00E37573">
        <w:t xml:space="preserve">§ 2. ods. </w:t>
      </w:r>
      <w:r w:rsidR="00AC00EF">
        <w:t>5</w:t>
      </w:r>
      <w:r w:rsidRPr="00E37573">
        <w:t xml:space="preserve"> </w:t>
      </w:r>
      <w:r w:rsidR="00AC00EF">
        <w:t>a)</w:t>
      </w:r>
      <w:r w:rsidR="005F3719">
        <w:t xml:space="preserve"> </w:t>
      </w:r>
    </w:p>
    <w:p w14:paraId="6470E859" w14:textId="065B9DFC" w:rsidR="0000057B" w:rsidRPr="0000057B" w:rsidRDefault="00371D83" w:rsidP="0000057B">
      <w:pPr>
        <w:pStyle w:val="Nadpis2"/>
      </w:pPr>
      <w:bookmarkStart w:id="11" w:name="BM1o"/>
      <w:r>
        <w:t>F</w:t>
      </w:r>
      <w:r w:rsidR="0000057B" w:rsidRPr="0000057B">
        <w:t>inančné a hmotné zabezpečenie</w:t>
      </w:r>
    </w:p>
    <w:p w14:paraId="30E4AE91" w14:textId="616F77AF" w:rsidR="001A299D" w:rsidRPr="00FD55AF" w:rsidRDefault="001A299D" w:rsidP="001A299D">
      <w:pPr>
        <w:rPr>
          <w:sz w:val="22"/>
          <w:szCs w:val="22"/>
        </w:rPr>
      </w:pPr>
      <w:r w:rsidRPr="00FD55AF">
        <w:rPr>
          <w:sz w:val="22"/>
          <w:szCs w:val="22"/>
        </w:rPr>
        <w:t>1. Dotácia zo štátneho rozpočtu na žiakov za šk.r.20</w:t>
      </w:r>
      <w:r w:rsidR="00FD55AF">
        <w:rPr>
          <w:sz w:val="22"/>
          <w:szCs w:val="22"/>
        </w:rPr>
        <w:t>20</w:t>
      </w:r>
      <w:r w:rsidR="00DC0888" w:rsidRPr="00FD55AF">
        <w:rPr>
          <w:sz w:val="22"/>
          <w:szCs w:val="22"/>
        </w:rPr>
        <w:t>/2</w:t>
      </w:r>
      <w:r w:rsidR="00FD55AF">
        <w:rPr>
          <w:sz w:val="22"/>
          <w:szCs w:val="22"/>
        </w:rPr>
        <w:t>1</w:t>
      </w:r>
      <w:r w:rsidRPr="00FD55AF">
        <w:rPr>
          <w:sz w:val="22"/>
          <w:szCs w:val="22"/>
        </w:rPr>
        <w:t>:</w:t>
      </w:r>
    </w:p>
    <w:p w14:paraId="5009ACFE" w14:textId="77777777" w:rsidR="001A299D" w:rsidRPr="00E37573" w:rsidRDefault="001A299D" w:rsidP="001A299D"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</w:r>
      <w:r w:rsidRPr="00E37573">
        <w:tab/>
        <w:t xml:space="preserve">     EUR</w:t>
      </w:r>
    </w:p>
    <w:tbl>
      <w:tblPr>
        <w:tblStyle w:val="Styltabulky1"/>
        <w:tblW w:w="5224" w:type="pct"/>
        <w:tblInd w:w="-145" w:type="dxa"/>
        <w:tblLook w:val="0020" w:firstRow="1" w:lastRow="0" w:firstColumn="0" w:lastColumn="0" w:noHBand="0" w:noVBand="0"/>
      </w:tblPr>
      <w:tblGrid>
        <w:gridCol w:w="974"/>
        <w:gridCol w:w="938"/>
        <w:gridCol w:w="923"/>
        <w:gridCol w:w="1187"/>
        <w:gridCol w:w="939"/>
        <w:gridCol w:w="875"/>
        <w:gridCol w:w="1214"/>
        <w:gridCol w:w="939"/>
        <w:gridCol w:w="939"/>
        <w:gridCol w:w="1431"/>
      </w:tblGrid>
      <w:tr w:rsidR="003D3E31" w:rsidRPr="007A67E7" w14:paraId="39E0B335" w14:textId="77777777" w:rsidTr="00B51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4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</w:tcPr>
          <w:p w14:paraId="3BD0645C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63" w:type="pct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44A6E9B3" w14:textId="77777777" w:rsidR="00B51DBB" w:rsidRPr="007A67E7" w:rsidRDefault="00B51DBB">
            <w:pPr>
              <w:ind w:left="0" w:firstLine="708"/>
              <w:rPr>
                <w:rFonts w:ascii="Arial Narrow" w:hAnsi="Arial Narrow" w:cstheme="minorHAnsi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sz w:val="20"/>
                <w:szCs w:val="20"/>
              </w:rPr>
              <w:t>Rozpočet za 9-12/2020</w:t>
            </w:r>
          </w:p>
        </w:tc>
        <w:tc>
          <w:tcPr>
            <w:tcW w:w="1451" w:type="pct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2604E6B" w14:textId="77777777" w:rsidR="00B51DBB" w:rsidRPr="007A67E7" w:rsidRDefault="00B51DBB">
            <w:pPr>
              <w:ind w:left="0" w:firstLine="708"/>
              <w:rPr>
                <w:rFonts w:ascii="Arial Narrow" w:hAnsi="Arial Narrow" w:cstheme="minorHAnsi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sz w:val="20"/>
                <w:szCs w:val="20"/>
              </w:rPr>
              <w:t>Rozpočet za 1-8/2021</w:t>
            </w:r>
          </w:p>
        </w:tc>
        <w:tc>
          <w:tcPr>
            <w:tcW w:w="1584" w:type="pct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3AD4945" w14:textId="77777777" w:rsidR="00B51DBB" w:rsidRPr="007A67E7" w:rsidRDefault="00B51DBB">
            <w:pPr>
              <w:ind w:left="0" w:firstLine="708"/>
              <w:rPr>
                <w:rFonts w:ascii="Arial Narrow" w:hAnsi="Arial Narrow" w:cstheme="minorHAnsi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sz w:val="20"/>
                <w:szCs w:val="20"/>
              </w:rPr>
              <w:t>Rozpočet - šk. r. 2020/21</w:t>
            </w:r>
          </w:p>
        </w:tc>
      </w:tr>
      <w:tr w:rsidR="00323147" w:rsidRPr="007A67E7" w14:paraId="3EAAF942" w14:textId="77777777" w:rsidTr="00B5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tcW w:w="4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14:paraId="7C47DB9B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6BC0C3F7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Mzdy + odvody</w:t>
            </w:r>
          </w:p>
        </w:tc>
        <w:tc>
          <w:tcPr>
            <w:tcW w:w="44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5D2AC1E8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Prevádz</w:t>
            </w:r>
            <w:proofErr w:type="spellEnd"/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. náklady</w:t>
            </w:r>
          </w:p>
        </w:tc>
        <w:tc>
          <w:tcPr>
            <w:tcW w:w="55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4C5DBFC4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43929DEA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Mzdy + odvody</w:t>
            </w:r>
          </w:p>
        </w:tc>
        <w:tc>
          <w:tcPr>
            <w:tcW w:w="41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6AC1006F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Prevádz</w:t>
            </w:r>
            <w:proofErr w:type="spellEnd"/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. náklady</w:t>
            </w:r>
          </w:p>
        </w:tc>
        <w:tc>
          <w:tcPr>
            <w:tcW w:w="56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93A87C8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2577B4E3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Mzdy + odvody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7C6328E6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Prevádz</w:t>
            </w:r>
            <w:proofErr w:type="spellEnd"/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. náklady</w:t>
            </w:r>
          </w:p>
        </w:tc>
        <w:tc>
          <w:tcPr>
            <w:tcW w:w="66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32507DA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Spolu</w:t>
            </w:r>
          </w:p>
        </w:tc>
      </w:tr>
      <w:tr w:rsidR="00323147" w:rsidRPr="007A67E7" w14:paraId="7B496575" w14:textId="77777777" w:rsidTr="00B51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tcW w:w="4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40292242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Škola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514212F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273 542</w:t>
            </w:r>
          </w:p>
        </w:tc>
        <w:tc>
          <w:tcPr>
            <w:tcW w:w="44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7049CE6E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48 604</w:t>
            </w:r>
          </w:p>
        </w:tc>
        <w:tc>
          <w:tcPr>
            <w:tcW w:w="55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A81414E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322 146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2BB3242E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544 772</w:t>
            </w:r>
          </w:p>
        </w:tc>
        <w:tc>
          <w:tcPr>
            <w:tcW w:w="41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127FC032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54 211</w:t>
            </w:r>
          </w:p>
        </w:tc>
        <w:tc>
          <w:tcPr>
            <w:tcW w:w="56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49FCFC94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598 983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9729F5F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818 314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D58BEAE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102 815</w:t>
            </w:r>
          </w:p>
        </w:tc>
        <w:tc>
          <w:tcPr>
            <w:tcW w:w="66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2097D169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921 129</w:t>
            </w:r>
          </w:p>
        </w:tc>
      </w:tr>
      <w:tr w:rsidR="00323147" w:rsidRPr="007A67E7" w14:paraId="2A2078A9" w14:textId="77777777" w:rsidTr="00B5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tcW w:w="4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49C6422C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Školský internát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5E577D0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28 549</w:t>
            </w:r>
          </w:p>
        </w:tc>
        <w:tc>
          <w:tcPr>
            <w:tcW w:w="44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F323AA1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15 533</w:t>
            </w:r>
          </w:p>
        </w:tc>
        <w:tc>
          <w:tcPr>
            <w:tcW w:w="55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25002B0D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44 082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12804F2B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69 140</w:t>
            </w:r>
          </w:p>
        </w:tc>
        <w:tc>
          <w:tcPr>
            <w:tcW w:w="41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F69D5FF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56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7A438C5F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70 740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C6D1891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97 689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054367C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17 133</w:t>
            </w:r>
          </w:p>
        </w:tc>
        <w:tc>
          <w:tcPr>
            <w:tcW w:w="66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49BB1BA6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114 822</w:t>
            </w:r>
          </w:p>
        </w:tc>
      </w:tr>
      <w:tr w:rsidR="00323147" w:rsidRPr="007A67E7" w14:paraId="431B32E6" w14:textId="77777777" w:rsidTr="00B51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tcW w:w="4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3AC1BE91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Školská jedáleň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35B88BFB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13 283</w:t>
            </w:r>
          </w:p>
        </w:tc>
        <w:tc>
          <w:tcPr>
            <w:tcW w:w="44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3DEE4B8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5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18F913BA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13 908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267698D8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27 556</w:t>
            </w:r>
          </w:p>
        </w:tc>
        <w:tc>
          <w:tcPr>
            <w:tcW w:w="41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2ED25AE1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6F53D5B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27 556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193FC12D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40839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3DE28B27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6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37012CA9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41 464</w:t>
            </w:r>
          </w:p>
        </w:tc>
      </w:tr>
      <w:tr w:rsidR="00323147" w:rsidRPr="007A67E7" w14:paraId="634496D2" w14:textId="77777777" w:rsidTr="00B5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4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057C83CA" w14:textId="77777777" w:rsidR="00B51DBB" w:rsidRPr="007A67E7" w:rsidRDefault="00B51DBB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14D894E2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315 374</w:t>
            </w:r>
          </w:p>
        </w:tc>
        <w:tc>
          <w:tcPr>
            <w:tcW w:w="44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53D453EE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64 762</w:t>
            </w:r>
          </w:p>
        </w:tc>
        <w:tc>
          <w:tcPr>
            <w:tcW w:w="55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13A4A349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380 136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2E18E87C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641 468</w:t>
            </w:r>
          </w:p>
        </w:tc>
        <w:tc>
          <w:tcPr>
            <w:tcW w:w="41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0C9BA309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55 811</w:t>
            </w:r>
          </w:p>
        </w:tc>
        <w:tc>
          <w:tcPr>
            <w:tcW w:w="56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49CA3668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697 279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6D961F13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956 842</w:t>
            </w:r>
          </w:p>
        </w:tc>
        <w:tc>
          <w:tcPr>
            <w:tcW w:w="44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3333204D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120 573</w:t>
            </w:r>
          </w:p>
        </w:tc>
        <w:tc>
          <w:tcPr>
            <w:tcW w:w="66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vAlign w:val="center"/>
            <w:hideMark/>
          </w:tcPr>
          <w:p w14:paraId="4B6B0250" w14:textId="77777777" w:rsidR="00B51DBB" w:rsidRPr="007A67E7" w:rsidRDefault="00B51DB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1 077 415</w:t>
            </w:r>
          </w:p>
        </w:tc>
      </w:tr>
    </w:tbl>
    <w:p w14:paraId="40169AFA" w14:textId="77777777" w:rsidR="001A299D" w:rsidRDefault="001A299D" w:rsidP="001A299D"/>
    <w:p w14:paraId="3E4447E8" w14:textId="77777777" w:rsidR="001A299D" w:rsidRPr="00E37573" w:rsidRDefault="001A299D" w:rsidP="001A299D"/>
    <w:p w14:paraId="5C875603" w14:textId="77777777" w:rsidR="001A299D" w:rsidRPr="00E37573" w:rsidRDefault="001A299D" w:rsidP="001A299D">
      <w:pPr>
        <w:rPr>
          <w:sz w:val="22"/>
          <w:szCs w:val="22"/>
        </w:rPr>
      </w:pPr>
      <w:r w:rsidRPr="00E37573">
        <w:rPr>
          <w:sz w:val="22"/>
          <w:szCs w:val="22"/>
        </w:rPr>
        <w:t>2. Príspevky na čiastočnú úhradu nákladov spojených s hmotným zabezpečením</w:t>
      </w:r>
    </w:p>
    <w:p w14:paraId="4EFB9CE9" w14:textId="77777777" w:rsidR="001A299D" w:rsidRPr="005363B4" w:rsidRDefault="001A299D" w:rsidP="001A299D">
      <w:pPr>
        <w:rPr>
          <w:b/>
          <w:sz w:val="22"/>
          <w:szCs w:val="22"/>
        </w:rPr>
      </w:pPr>
      <w:r w:rsidRPr="00E37573">
        <w:rPr>
          <w:sz w:val="22"/>
          <w:szCs w:val="22"/>
        </w:rPr>
        <w:t xml:space="preserve">    školy od rodičov alebo inej osoby, ktorá má voči žiakovi vyživovaciu povinnosť:        </w:t>
      </w:r>
      <w:r w:rsidRPr="005363B4">
        <w:rPr>
          <w:b/>
          <w:sz w:val="22"/>
          <w:szCs w:val="22"/>
        </w:rPr>
        <w:t>0,-  EUR</w:t>
      </w:r>
    </w:p>
    <w:p w14:paraId="25BF7F19" w14:textId="77777777" w:rsidR="001A299D" w:rsidRPr="00E37573" w:rsidRDefault="001A299D" w:rsidP="001A299D">
      <w:pPr>
        <w:rPr>
          <w:sz w:val="22"/>
          <w:szCs w:val="22"/>
        </w:rPr>
      </w:pPr>
    </w:p>
    <w:p w14:paraId="3E7B9D80" w14:textId="77777777" w:rsidR="001A299D" w:rsidRDefault="001A299D" w:rsidP="001A299D">
      <w:r w:rsidRPr="00E37573">
        <w:rPr>
          <w:sz w:val="22"/>
          <w:szCs w:val="22"/>
        </w:rPr>
        <w:t>3. Finančné prostriedky prijaté za vzdelávacie poukazy:</w:t>
      </w:r>
      <w:r w:rsidRPr="00E37573">
        <w:tab/>
      </w:r>
      <w:r w:rsidRPr="00E37573">
        <w:tab/>
      </w:r>
      <w:r w:rsidRPr="00E37573">
        <w:tab/>
      </w:r>
      <w:r w:rsidRPr="00E37573">
        <w:tab/>
        <w:t xml:space="preserve">           EUR</w:t>
      </w:r>
    </w:p>
    <w:p w14:paraId="76C5E190" w14:textId="77777777" w:rsidR="00494750" w:rsidRDefault="00494750" w:rsidP="001A299D"/>
    <w:tbl>
      <w:tblPr>
        <w:tblW w:w="5000" w:type="pct"/>
        <w:tblCellSpacing w:w="8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0"/>
        <w:gridCol w:w="2445"/>
        <w:gridCol w:w="1953"/>
        <w:gridCol w:w="3177"/>
      </w:tblGrid>
      <w:tr w:rsidR="00494750" w:rsidRPr="007A67E7" w14:paraId="6E0961C1" w14:textId="77777777" w:rsidTr="00494750">
        <w:trPr>
          <w:trHeight w:val="510"/>
          <w:tblCellSpacing w:w="8" w:type="dxa"/>
        </w:trPr>
        <w:tc>
          <w:tcPr>
            <w:tcW w:w="116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14:paraId="4752E5A9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Vzdelávacie poukazy</w:t>
            </w:r>
          </w:p>
        </w:tc>
        <w:tc>
          <w:tcPr>
            <w:tcW w:w="122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vAlign w:val="center"/>
            <w:hideMark/>
          </w:tcPr>
          <w:p w14:paraId="52415DDC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9-12/2020</w:t>
            </w:r>
          </w:p>
        </w:tc>
        <w:tc>
          <w:tcPr>
            <w:tcW w:w="97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vAlign w:val="center"/>
            <w:hideMark/>
          </w:tcPr>
          <w:p w14:paraId="30BA961E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1-8/2021</w:t>
            </w:r>
          </w:p>
        </w:tc>
        <w:tc>
          <w:tcPr>
            <w:tcW w:w="159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noWrap/>
            <w:vAlign w:val="center"/>
            <w:hideMark/>
          </w:tcPr>
          <w:p w14:paraId="011DC489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Spolu šk. rok 2020/21</w:t>
            </w:r>
          </w:p>
        </w:tc>
      </w:tr>
      <w:tr w:rsidR="00494750" w:rsidRPr="007A67E7" w14:paraId="47E3D449" w14:textId="77777777" w:rsidTr="00494750">
        <w:trPr>
          <w:trHeight w:val="308"/>
          <w:tblCellSpacing w:w="8" w:type="dxa"/>
        </w:trPr>
        <w:tc>
          <w:tcPr>
            <w:tcW w:w="116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78F82CD6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Mzdy + odvody</w:t>
            </w:r>
          </w:p>
        </w:tc>
        <w:tc>
          <w:tcPr>
            <w:tcW w:w="122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63DCFF8E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3044E77E" w14:textId="77777777" w:rsidR="00494750" w:rsidRPr="007A67E7" w:rsidRDefault="00494750">
            <w:pPr>
              <w:spacing w:line="256" w:lineRule="auto"/>
              <w:ind w:left="113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5E719EBE" w14:textId="77777777" w:rsidR="00494750" w:rsidRPr="007A67E7" w:rsidRDefault="00494750">
            <w:pPr>
              <w:spacing w:line="256" w:lineRule="auto"/>
              <w:ind w:left="113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494750" w:rsidRPr="007A67E7" w14:paraId="6C5A0D5B" w14:textId="77777777" w:rsidTr="00494750">
        <w:trPr>
          <w:trHeight w:val="359"/>
          <w:tblCellSpacing w:w="8" w:type="dxa"/>
        </w:trPr>
        <w:tc>
          <w:tcPr>
            <w:tcW w:w="116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EBFC2"/>
            <w:noWrap/>
            <w:vAlign w:val="center"/>
            <w:hideMark/>
          </w:tcPr>
          <w:p w14:paraId="0A53D8A1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Prevádzkové náklady</w:t>
            </w:r>
          </w:p>
        </w:tc>
        <w:tc>
          <w:tcPr>
            <w:tcW w:w="122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EBFC2"/>
            <w:noWrap/>
            <w:vAlign w:val="center"/>
            <w:hideMark/>
          </w:tcPr>
          <w:p w14:paraId="4DAA3F60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2 010</w:t>
            </w:r>
          </w:p>
        </w:tc>
        <w:tc>
          <w:tcPr>
            <w:tcW w:w="97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EBFC2"/>
            <w:noWrap/>
            <w:vAlign w:val="center"/>
            <w:hideMark/>
          </w:tcPr>
          <w:p w14:paraId="174E2A22" w14:textId="77777777" w:rsidR="00494750" w:rsidRPr="007A67E7" w:rsidRDefault="00494750">
            <w:pPr>
              <w:spacing w:line="256" w:lineRule="auto"/>
              <w:ind w:left="113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3 014</w:t>
            </w:r>
          </w:p>
        </w:tc>
        <w:tc>
          <w:tcPr>
            <w:tcW w:w="159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EBFC2"/>
            <w:noWrap/>
            <w:vAlign w:val="center"/>
            <w:hideMark/>
          </w:tcPr>
          <w:p w14:paraId="2CB30F2D" w14:textId="77777777" w:rsidR="00494750" w:rsidRPr="007A67E7" w:rsidRDefault="00494750">
            <w:pPr>
              <w:spacing w:line="256" w:lineRule="auto"/>
              <w:ind w:left="113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5 024</w:t>
            </w:r>
          </w:p>
        </w:tc>
      </w:tr>
      <w:tr w:rsidR="00494750" w:rsidRPr="007A67E7" w14:paraId="4E7174EE" w14:textId="77777777" w:rsidTr="00494750">
        <w:trPr>
          <w:trHeight w:val="402"/>
          <w:tblCellSpacing w:w="8" w:type="dxa"/>
        </w:trPr>
        <w:tc>
          <w:tcPr>
            <w:tcW w:w="116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55BF5E5C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22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2993C478" w14:textId="77777777" w:rsidR="00494750" w:rsidRPr="007A67E7" w:rsidRDefault="00494750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2 010</w:t>
            </w:r>
          </w:p>
        </w:tc>
        <w:tc>
          <w:tcPr>
            <w:tcW w:w="97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24E4E94A" w14:textId="77777777" w:rsidR="00494750" w:rsidRPr="007A67E7" w:rsidRDefault="00494750">
            <w:pPr>
              <w:spacing w:line="256" w:lineRule="auto"/>
              <w:ind w:left="113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3 014</w:t>
            </w:r>
          </w:p>
        </w:tc>
        <w:tc>
          <w:tcPr>
            <w:tcW w:w="159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4DDDE"/>
            <w:noWrap/>
            <w:vAlign w:val="center"/>
            <w:hideMark/>
          </w:tcPr>
          <w:p w14:paraId="7CD69079" w14:textId="77777777" w:rsidR="00494750" w:rsidRPr="007A67E7" w:rsidRDefault="00494750">
            <w:pPr>
              <w:spacing w:line="256" w:lineRule="auto"/>
              <w:ind w:left="113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5 024</w:t>
            </w:r>
          </w:p>
        </w:tc>
      </w:tr>
    </w:tbl>
    <w:p w14:paraId="275612EA" w14:textId="77777777" w:rsidR="001A299D" w:rsidRPr="00E37573" w:rsidRDefault="001A299D" w:rsidP="001A299D"/>
    <w:p w14:paraId="2F90D491" w14:textId="77777777" w:rsidR="001A299D" w:rsidRPr="00E37573" w:rsidRDefault="001A299D" w:rsidP="001A299D">
      <w:pPr>
        <w:rPr>
          <w:b/>
          <w:bCs/>
        </w:rPr>
      </w:pPr>
    </w:p>
    <w:p w14:paraId="6237796B" w14:textId="77777777" w:rsidR="001A299D" w:rsidRPr="00E37573" w:rsidRDefault="001A299D" w:rsidP="001A299D">
      <w:pPr>
        <w:rPr>
          <w:b/>
          <w:bCs/>
        </w:rPr>
      </w:pPr>
      <w:r w:rsidRPr="005363B4">
        <w:rPr>
          <w:sz w:val="22"/>
          <w:szCs w:val="22"/>
        </w:rPr>
        <w:t>4. Finančné prostriedky získané od rodičov, právnických alebo fyzických osôb:</w:t>
      </w:r>
      <w:r w:rsidRPr="00E37573">
        <w:tab/>
      </w:r>
      <w:r w:rsidRPr="00E37573">
        <w:tab/>
      </w:r>
      <w:r w:rsidRPr="005363B4">
        <w:rPr>
          <w:b/>
          <w:sz w:val="22"/>
          <w:szCs w:val="22"/>
        </w:rPr>
        <w:t>0,-  EUR</w:t>
      </w:r>
    </w:p>
    <w:p w14:paraId="0539E74D" w14:textId="77777777" w:rsidR="001A299D" w:rsidRPr="00E37573" w:rsidRDefault="001A299D" w:rsidP="001A299D">
      <w:pPr>
        <w:rPr>
          <w:b/>
          <w:bCs/>
        </w:rPr>
      </w:pPr>
    </w:p>
    <w:p w14:paraId="196B17E4" w14:textId="77777777" w:rsidR="001A299D" w:rsidRPr="00E37573" w:rsidRDefault="001A299D" w:rsidP="001A299D">
      <w:r w:rsidRPr="00E37573">
        <w:t>5. Iné finančné prostriedky získané podľa osobitných predpisov:</w:t>
      </w:r>
    </w:p>
    <w:p w14:paraId="3C805208" w14:textId="77777777" w:rsidR="001A299D" w:rsidRPr="00E37573" w:rsidRDefault="001A299D" w:rsidP="001A299D"/>
    <w:tbl>
      <w:tblPr>
        <w:tblStyle w:val="Styltabulky1"/>
        <w:tblW w:w="5000" w:type="pct"/>
        <w:tblLook w:val="0020" w:firstRow="1" w:lastRow="0" w:firstColumn="0" w:lastColumn="0" w:noHBand="0" w:noVBand="0"/>
      </w:tblPr>
      <w:tblGrid>
        <w:gridCol w:w="2422"/>
        <w:gridCol w:w="3403"/>
        <w:gridCol w:w="4090"/>
      </w:tblGrid>
      <w:tr w:rsidR="005D18AB" w:rsidRPr="007A67E7" w14:paraId="2675F020" w14:textId="77777777" w:rsidTr="00C5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0D7C5A91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>Obdobie</w:t>
            </w:r>
          </w:p>
        </w:tc>
        <w:tc>
          <w:tcPr>
            <w:tcW w:w="1707" w:type="pct"/>
          </w:tcPr>
          <w:p w14:paraId="76AB2E29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>Počet poberateľov</w:t>
            </w:r>
          </w:p>
        </w:tc>
        <w:tc>
          <w:tcPr>
            <w:tcW w:w="2049" w:type="pct"/>
          </w:tcPr>
          <w:p w14:paraId="2016D1A8" w14:textId="2F83970B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Vyplatené </w:t>
            </w:r>
            <w:proofErr w:type="spellStart"/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>sociál</w:t>
            </w:r>
            <w:proofErr w:type="spellEnd"/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>. štipe</w:t>
            </w:r>
            <w:r w:rsidR="003D3E31"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>n</w:t>
            </w:r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diá v </w:t>
            </w:r>
            <w:proofErr w:type="spellStart"/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>šk.r</w:t>
            </w:r>
            <w:proofErr w:type="spellEnd"/>
            <w:r w:rsidRPr="007A67E7">
              <w:rPr>
                <w:rFonts w:ascii="Arial Narrow" w:hAnsi="Arial Narrow" w:cstheme="minorHAnsi"/>
                <w:bCs w:val="0"/>
                <w:color w:val="000000" w:themeColor="text1"/>
                <w:sz w:val="20"/>
                <w:szCs w:val="20"/>
                <w:lang w:eastAsia="en-US"/>
              </w:rPr>
              <w:t>. 2020/21</w:t>
            </w:r>
          </w:p>
        </w:tc>
      </w:tr>
      <w:tr w:rsidR="005D18AB" w:rsidRPr="007A67E7" w14:paraId="03B51050" w14:textId="77777777" w:rsidTr="00C5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1589CA27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September 2020</w:t>
            </w:r>
          </w:p>
        </w:tc>
        <w:tc>
          <w:tcPr>
            <w:tcW w:w="1707" w:type="pct"/>
          </w:tcPr>
          <w:p w14:paraId="621CFB6E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49" w:type="pct"/>
          </w:tcPr>
          <w:p w14:paraId="0CE68CD2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407,04</w:t>
            </w:r>
          </w:p>
        </w:tc>
      </w:tr>
      <w:tr w:rsidR="005D18AB" w:rsidRPr="007A67E7" w14:paraId="2B5F69C8" w14:textId="77777777" w:rsidTr="00C50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543F6D22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Október</w:t>
            </w:r>
          </w:p>
        </w:tc>
        <w:tc>
          <w:tcPr>
            <w:tcW w:w="1707" w:type="pct"/>
          </w:tcPr>
          <w:p w14:paraId="204A814D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49" w:type="pct"/>
          </w:tcPr>
          <w:p w14:paraId="654F398B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441,37</w:t>
            </w:r>
          </w:p>
        </w:tc>
      </w:tr>
      <w:tr w:rsidR="005D18AB" w:rsidRPr="007A67E7" w14:paraId="49F45BA4" w14:textId="77777777" w:rsidTr="00C5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0669E0CC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November</w:t>
            </w:r>
          </w:p>
        </w:tc>
        <w:tc>
          <w:tcPr>
            <w:tcW w:w="1707" w:type="pct"/>
          </w:tcPr>
          <w:p w14:paraId="26E19BFF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49" w:type="pct"/>
          </w:tcPr>
          <w:p w14:paraId="382A4DB8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534,55</w:t>
            </w:r>
          </w:p>
        </w:tc>
      </w:tr>
      <w:tr w:rsidR="005D18AB" w:rsidRPr="007A67E7" w14:paraId="52F4001F" w14:textId="77777777" w:rsidTr="00C50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3E6C8D93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December</w:t>
            </w:r>
          </w:p>
        </w:tc>
        <w:tc>
          <w:tcPr>
            <w:tcW w:w="1707" w:type="pct"/>
          </w:tcPr>
          <w:p w14:paraId="658028ED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49" w:type="pct"/>
          </w:tcPr>
          <w:p w14:paraId="00AEF4DA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534,55</w:t>
            </w:r>
          </w:p>
        </w:tc>
      </w:tr>
      <w:tr w:rsidR="005D18AB" w:rsidRPr="007A67E7" w14:paraId="58D65FD8" w14:textId="77777777" w:rsidTr="00C5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75B5968D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Január 2021</w:t>
            </w:r>
          </w:p>
        </w:tc>
        <w:tc>
          <w:tcPr>
            <w:tcW w:w="1707" w:type="pct"/>
          </w:tcPr>
          <w:p w14:paraId="525D9D1A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49" w:type="pct"/>
          </w:tcPr>
          <w:p w14:paraId="6C60CE47" w14:textId="7777777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534,55</w:t>
            </w:r>
          </w:p>
        </w:tc>
      </w:tr>
      <w:tr w:rsidR="005D18AB" w:rsidRPr="007A67E7" w14:paraId="17368583" w14:textId="77777777" w:rsidTr="00C50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3327CA98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Február</w:t>
            </w:r>
          </w:p>
        </w:tc>
        <w:tc>
          <w:tcPr>
            <w:tcW w:w="1707" w:type="pct"/>
          </w:tcPr>
          <w:p w14:paraId="1893FCFE" w14:textId="079B7FA9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49" w:type="pct"/>
          </w:tcPr>
          <w:p w14:paraId="005D529A" w14:textId="23D6B87D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720,90</w:t>
            </w:r>
          </w:p>
        </w:tc>
      </w:tr>
      <w:tr w:rsidR="005D18AB" w:rsidRPr="007A67E7" w14:paraId="073C40DB" w14:textId="77777777" w:rsidTr="00C5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21ACA279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Marec</w:t>
            </w:r>
          </w:p>
        </w:tc>
        <w:tc>
          <w:tcPr>
            <w:tcW w:w="1707" w:type="pct"/>
          </w:tcPr>
          <w:p w14:paraId="76E1C06B" w14:textId="15A652BD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49" w:type="pct"/>
          </w:tcPr>
          <w:p w14:paraId="4D9FD1B1" w14:textId="07B8A37F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720,90</w:t>
            </w:r>
          </w:p>
        </w:tc>
      </w:tr>
      <w:tr w:rsidR="005D18AB" w:rsidRPr="007A67E7" w14:paraId="230ECC93" w14:textId="77777777" w:rsidTr="00C50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2D90C4F6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Apríl</w:t>
            </w:r>
          </w:p>
        </w:tc>
        <w:tc>
          <w:tcPr>
            <w:tcW w:w="1707" w:type="pct"/>
          </w:tcPr>
          <w:p w14:paraId="25E0DC13" w14:textId="263E1F6B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49" w:type="pct"/>
          </w:tcPr>
          <w:p w14:paraId="3E677C0D" w14:textId="41EA13A7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720,90</w:t>
            </w:r>
          </w:p>
        </w:tc>
      </w:tr>
      <w:tr w:rsidR="005D18AB" w:rsidRPr="007A67E7" w14:paraId="6E0E7138" w14:textId="77777777" w:rsidTr="00C5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09CAF2AE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Máj</w:t>
            </w:r>
          </w:p>
        </w:tc>
        <w:tc>
          <w:tcPr>
            <w:tcW w:w="1707" w:type="pct"/>
          </w:tcPr>
          <w:p w14:paraId="49CCB76E" w14:textId="5503D71F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49" w:type="pct"/>
          </w:tcPr>
          <w:p w14:paraId="4DA5D5F8" w14:textId="09FE925C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720,90</w:t>
            </w:r>
          </w:p>
        </w:tc>
      </w:tr>
      <w:tr w:rsidR="005D18AB" w:rsidRPr="007A67E7" w14:paraId="5DA7AB44" w14:textId="77777777" w:rsidTr="00C50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3B1A614A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Jún</w:t>
            </w:r>
          </w:p>
        </w:tc>
        <w:tc>
          <w:tcPr>
            <w:tcW w:w="1707" w:type="pct"/>
          </w:tcPr>
          <w:p w14:paraId="7E1315BE" w14:textId="1B59B1CC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49" w:type="pct"/>
          </w:tcPr>
          <w:p w14:paraId="3D360D43" w14:textId="28EFB69C" w:rsidR="005D18AB" w:rsidRPr="007A67E7" w:rsidRDefault="005D18AB" w:rsidP="005D18AB">
            <w:pPr>
              <w:spacing w:line="256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en-US"/>
              </w:rPr>
              <w:t>588,49</w:t>
            </w:r>
          </w:p>
        </w:tc>
      </w:tr>
      <w:tr w:rsidR="005D18AB" w:rsidRPr="007A67E7" w14:paraId="71474C9F" w14:textId="77777777" w:rsidTr="00C5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08" w:type="pct"/>
          </w:tcPr>
          <w:p w14:paraId="04622713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707" w:type="pct"/>
          </w:tcPr>
          <w:p w14:paraId="4481AF70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Priem. </w:t>
            </w:r>
            <w:proofErr w:type="spellStart"/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poč</w:t>
            </w:r>
            <w:proofErr w:type="spellEnd"/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. poberateľov:  16,8</w:t>
            </w:r>
          </w:p>
        </w:tc>
        <w:tc>
          <w:tcPr>
            <w:tcW w:w="2049" w:type="pct"/>
          </w:tcPr>
          <w:p w14:paraId="3E34239E" w14:textId="77777777" w:rsidR="005D18AB" w:rsidRPr="007A67E7" w:rsidRDefault="005D18AB" w:rsidP="005D18AB">
            <w:pPr>
              <w:spacing w:line="256" w:lineRule="auto"/>
              <w:ind w:left="0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A67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eastAsia="en-US"/>
              </w:rPr>
              <w:t>5 924,15</w:t>
            </w:r>
          </w:p>
        </w:tc>
      </w:tr>
    </w:tbl>
    <w:p w14:paraId="641A26EE" w14:textId="77777777" w:rsidR="001A299D" w:rsidRDefault="001A299D" w:rsidP="001A299D">
      <w:pPr>
        <w:rPr>
          <w:b/>
          <w:bCs/>
        </w:rPr>
      </w:pPr>
    </w:p>
    <w:bookmarkEnd w:id="11"/>
    <w:p w14:paraId="69A80E62" w14:textId="77777777" w:rsidR="00286951" w:rsidRDefault="00286951">
      <w:pPr>
        <w:rPr>
          <w:b/>
          <w:bCs/>
          <w:color w:val="C00000"/>
          <w:sz w:val="26"/>
          <w:szCs w:val="26"/>
        </w:rPr>
      </w:pPr>
    </w:p>
    <w:p w14:paraId="08245108" w14:textId="4473051B" w:rsidR="00A3507B" w:rsidRPr="00A3507B" w:rsidRDefault="00FD55AF" w:rsidP="009B0371">
      <w:pPr>
        <w:pStyle w:val="Nadpis2"/>
      </w:pPr>
      <w:r w:rsidRPr="00FD55AF">
        <w:t>§ 2. ods. 5 b</w:t>
      </w:r>
      <w:r w:rsidR="00F63A49">
        <w:t xml:space="preserve">) </w:t>
      </w:r>
      <w:r w:rsidRPr="00FD55AF">
        <w:t> Informácie o aktivitách školy alebo školského zariadenia, ktoré realizuje pre deti alebo pre žiakov v ich voľnom čase</w:t>
      </w:r>
      <w:bookmarkStart w:id="12" w:name="BM2b"/>
    </w:p>
    <w:tbl>
      <w:tblPr>
        <w:tblStyle w:val="Styltabulky1"/>
        <w:tblW w:w="4916" w:type="pct"/>
        <w:tblLook w:val="0020" w:firstRow="1" w:lastRow="0" w:firstColumn="0" w:lastColumn="0" w:noHBand="0" w:noVBand="0"/>
      </w:tblPr>
      <w:tblGrid>
        <w:gridCol w:w="4265"/>
        <w:gridCol w:w="1804"/>
        <w:gridCol w:w="3679"/>
      </w:tblGrid>
      <w:tr w:rsidR="00FD55AF" w:rsidRPr="007A67E7" w14:paraId="50956017" w14:textId="77777777" w:rsidTr="06909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2176" w:type="pct"/>
            <w:vAlign w:val="center"/>
          </w:tcPr>
          <w:p w14:paraId="74454EE2" w14:textId="77777777" w:rsidR="00FD55AF" w:rsidRPr="007A67E7" w:rsidRDefault="00FD55AF" w:rsidP="00201335">
            <w:pPr>
              <w:jc w:val="center"/>
              <w:rPr>
                <w:rFonts w:ascii="Arial Narrow" w:hAnsi="Arial Narrow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 w:val="0"/>
                <w:bCs w:val="0"/>
                <w:color w:val="000000"/>
                <w:sz w:val="20"/>
                <w:szCs w:val="20"/>
              </w:rPr>
              <w:t>Názov záujmového krúžku</w:t>
            </w:r>
          </w:p>
        </w:tc>
        <w:tc>
          <w:tcPr>
            <w:tcW w:w="917" w:type="pct"/>
            <w:vAlign w:val="center"/>
          </w:tcPr>
          <w:p w14:paraId="21F03009" w14:textId="77777777" w:rsidR="00FD55AF" w:rsidRPr="007A67E7" w:rsidRDefault="00FD55AF" w:rsidP="00201335">
            <w:pPr>
              <w:jc w:val="center"/>
              <w:rPr>
                <w:rFonts w:ascii="Arial Narrow" w:hAnsi="Arial Narrow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 w:val="0"/>
                <w:bCs w:val="0"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1875" w:type="pct"/>
            <w:vAlign w:val="center"/>
          </w:tcPr>
          <w:p w14:paraId="166F8D88" w14:textId="54E94259" w:rsidR="00FD55AF" w:rsidRPr="007A67E7" w:rsidRDefault="00FD55AF" w:rsidP="00201335">
            <w:pPr>
              <w:jc w:val="center"/>
              <w:rPr>
                <w:rFonts w:ascii="Arial Narrow" w:hAnsi="Arial Narrow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b w:val="0"/>
                <w:bCs w:val="0"/>
                <w:color w:val="000000"/>
                <w:sz w:val="20"/>
                <w:szCs w:val="20"/>
              </w:rPr>
              <w:t>Vedúci</w:t>
            </w:r>
          </w:p>
        </w:tc>
      </w:tr>
      <w:tr w:rsidR="00FD55AF" w:rsidRPr="007A67E7" w14:paraId="247B40E0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0D94295A" w14:textId="553F89BD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Čitateľská gramotnosť</w:t>
            </w:r>
          </w:p>
        </w:tc>
        <w:tc>
          <w:tcPr>
            <w:tcW w:w="917" w:type="pct"/>
            <w:vAlign w:val="center"/>
          </w:tcPr>
          <w:p w14:paraId="080310C1" w14:textId="23AFCC74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75" w:type="pct"/>
            <w:vAlign w:val="center"/>
          </w:tcPr>
          <w:p w14:paraId="78A67249" w14:textId="7DA62F8B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PaedDr. Marianna </w:t>
            </w:r>
            <w:proofErr w:type="spellStart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Čokinová</w:t>
            </w:r>
            <w:proofErr w:type="spellEnd"/>
          </w:p>
        </w:tc>
      </w:tr>
      <w:tr w:rsidR="00FD55AF" w:rsidRPr="007A67E7" w14:paraId="2E0030D6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277489A6" w14:textId="64E0F228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Krúžok anglického jazyka</w:t>
            </w:r>
          </w:p>
        </w:tc>
        <w:tc>
          <w:tcPr>
            <w:tcW w:w="917" w:type="pct"/>
            <w:vAlign w:val="center"/>
          </w:tcPr>
          <w:p w14:paraId="3CD16897" w14:textId="42088D94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75" w:type="pct"/>
            <w:vAlign w:val="center"/>
          </w:tcPr>
          <w:p w14:paraId="48A6470A" w14:textId="6F2AAD28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Mgr. Eva </w:t>
            </w:r>
            <w:proofErr w:type="spellStart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Janáková</w:t>
            </w:r>
            <w:proofErr w:type="spellEnd"/>
          </w:p>
        </w:tc>
      </w:tr>
      <w:tr w:rsidR="00FD55AF" w:rsidRPr="007A67E7" w14:paraId="2669945F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585E524A" w14:textId="20403625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Krúžok moderného dizajnu</w:t>
            </w:r>
          </w:p>
        </w:tc>
        <w:tc>
          <w:tcPr>
            <w:tcW w:w="917" w:type="pct"/>
            <w:vAlign w:val="center"/>
          </w:tcPr>
          <w:p w14:paraId="3587C4D7" w14:textId="35A8598D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75" w:type="pct"/>
            <w:vAlign w:val="center"/>
          </w:tcPr>
          <w:p w14:paraId="34972B6C" w14:textId="50DFA2F8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Mgr. Mária Stašková</w:t>
            </w:r>
          </w:p>
        </w:tc>
      </w:tr>
      <w:tr w:rsidR="00FD55AF" w:rsidRPr="007A67E7" w14:paraId="03D8E93E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3B6DB496" w14:textId="634E10DA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Krúžok nemeckého jazyka</w:t>
            </w:r>
          </w:p>
        </w:tc>
        <w:tc>
          <w:tcPr>
            <w:tcW w:w="917" w:type="pct"/>
            <w:vAlign w:val="center"/>
          </w:tcPr>
          <w:p w14:paraId="7AB5C18B" w14:textId="6676F5D3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75" w:type="pct"/>
            <w:vAlign w:val="center"/>
          </w:tcPr>
          <w:p w14:paraId="29CEF6A5" w14:textId="261B8468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Ing. Edita </w:t>
            </w:r>
            <w:proofErr w:type="spellStart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Skripová</w:t>
            </w:r>
            <w:proofErr w:type="spellEnd"/>
          </w:p>
        </w:tc>
      </w:tr>
      <w:tr w:rsidR="00FD55AF" w:rsidRPr="007A67E7" w14:paraId="771942E9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3378A613" w14:textId="610AEA15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Krúžok priateľov pohybu</w:t>
            </w:r>
          </w:p>
        </w:tc>
        <w:tc>
          <w:tcPr>
            <w:tcW w:w="917" w:type="pct"/>
            <w:vAlign w:val="center"/>
          </w:tcPr>
          <w:p w14:paraId="3687E35F" w14:textId="27BC068B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75" w:type="pct"/>
            <w:vAlign w:val="center"/>
          </w:tcPr>
          <w:p w14:paraId="162A7D65" w14:textId="728D664A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Mgr. Pavol </w:t>
            </w:r>
            <w:proofErr w:type="spellStart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Kaňuk</w:t>
            </w:r>
            <w:proofErr w:type="spellEnd"/>
          </w:p>
        </w:tc>
      </w:tr>
      <w:tr w:rsidR="00FD55AF" w:rsidRPr="007A67E7" w14:paraId="52A53E67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1F28DFD4" w14:textId="71466016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Posilňovanie</w:t>
            </w:r>
          </w:p>
        </w:tc>
        <w:tc>
          <w:tcPr>
            <w:tcW w:w="917" w:type="pct"/>
            <w:vAlign w:val="center"/>
          </w:tcPr>
          <w:p w14:paraId="7E1F932A" w14:textId="52D49C9E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75" w:type="pct"/>
            <w:vAlign w:val="center"/>
          </w:tcPr>
          <w:p w14:paraId="1C5DB995" w14:textId="5BF3B2C3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Mgr. Slavomír </w:t>
            </w:r>
            <w:proofErr w:type="spellStart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Štofik</w:t>
            </w:r>
            <w:proofErr w:type="spellEnd"/>
          </w:p>
        </w:tc>
      </w:tr>
      <w:tr w:rsidR="00FD55AF" w:rsidRPr="007A67E7" w14:paraId="1C915719" w14:textId="77777777" w:rsidTr="06909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2857D4E1" w14:textId="269685F3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Ruština hravo</w:t>
            </w:r>
          </w:p>
        </w:tc>
        <w:tc>
          <w:tcPr>
            <w:tcW w:w="917" w:type="pct"/>
            <w:vAlign w:val="center"/>
          </w:tcPr>
          <w:p w14:paraId="4C8E7EF3" w14:textId="728C8CC9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75" w:type="pct"/>
            <w:vAlign w:val="center"/>
          </w:tcPr>
          <w:p w14:paraId="11A9077F" w14:textId="3C59E864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Mgr. Jarmila Lukáčová</w:t>
            </w:r>
          </w:p>
        </w:tc>
      </w:tr>
      <w:tr w:rsidR="00FD55AF" w:rsidRPr="007A67E7" w14:paraId="536F4A28" w14:textId="77777777" w:rsidTr="06909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2176" w:type="pct"/>
            <w:vAlign w:val="center"/>
          </w:tcPr>
          <w:p w14:paraId="23C840A5" w14:textId="6035060A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Športovo - relaxačný krúžok</w:t>
            </w:r>
          </w:p>
        </w:tc>
        <w:tc>
          <w:tcPr>
            <w:tcW w:w="917" w:type="pct"/>
            <w:vAlign w:val="center"/>
          </w:tcPr>
          <w:p w14:paraId="5464B49C" w14:textId="6E102A0E" w:rsidR="00FD55AF" w:rsidRPr="007A67E7" w:rsidRDefault="06909DE5" w:rsidP="06909DE5">
            <w:pPr>
              <w:jc w:val="center"/>
              <w:rPr>
                <w:rFonts w:ascii="Arial Narrow" w:hAnsi="Arial Narrow" w:cstheme="minorBid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Bid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75" w:type="pct"/>
            <w:vAlign w:val="center"/>
          </w:tcPr>
          <w:p w14:paraId="41256A64" w14:textId="723C8939" w:rsidR="00FD55AF" w:rsidRPr="007A67E7" w:rsidRDefault="00FD55AF" w:rsidP="00FD55A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Adriána </w:t>
            </w:r>
            <w:proofErr w:type="spellStart"/>
            <w:r w:rsidRPr="007A67E7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Maliňáková</w:t>
            </w:r>
            <w:proofErr w:type="spellEnd"/>
          </w:p>
        </w:tc>
      </w:tr>
    </w:tbl>
    <w:p w14:paraId="7EDDC311" w14:textId="540EDD12" w:rsidR="64BF1BC6" w:rsidRDefault="64BF1BC6"/>
    <w:p w14:paraId="40E4815F" w14:textId="4F004FC1" w:rsidR="00CC0F76" w:rsidRPr="00E37573" w:rsidRDefault="00E30B88" w:rsidP="00CC0F76">
      <w:pPr>
        <w:pStyle w:val="Nadpis2"/>
      </w:pPr>
      <w:bookmarkStart w:id="13" w:name="e2b"/>
      <w:bookmarkStart w:id="14" w:name="x"/>
      <w:bookmarkEnd w:id="12"/>
      <w:bookmarkEnd w:id="13"/>
      <w:r w:rsidRPr="00FD55AF">
        <w:t xml:space="preserve">§ 2. </w:t>
      </w:r>
      <w:proofErr w:type="spellStart"/>
      <w:r w:rsidRPr="00FD55AF">
        <w:t>ods</w:t>
      </w:r>
      <w:proofErr w:type="spellEnd"/>
      <w:r>
        <w:t xml:space="preserve"> </w:t>
      </w:r>
      <w:r w:rsidR="001C4FDC">
        <w:t>5</w:t>
      </w:r>
      <w:r w:rsidR="00116A69">
        <w:t xml:space="preserve"> c) </w:t>
      </w:r>
      <w:r w:rsidR="00CC0F76" w:rsidRPr="00E37573">
        <w:t>Spolupráca s rodičmi, poskytované služby žiakom, rodičom.</w:t>
      </w:r>
    </w:p>
    <w:p w14:paraId="1943F8D3" w14:textId="77777777" w:rsidR="00CC0F76" w:rsidRPr="00E37573" w:rsidRDefault="00CC0F76" w:rsidP="00CC0F76">
      <w:pPr>
        <w:ind w:firstLine="708"/>
        <w:rPr>
          <w:sz w:val="22"/>
          <w:szCs w:val="22"/>
        </w:rPr>
      </w:pPr>
      <w:r w:rsidRPr="00E37573">
        <w:rPr>
          <w:sz w:val="22"/>
          <w:szCs w:val="22"/>
        </w:rPr>
        <w:t xml:space="preserve">Spolupráca s rodičmi, ktorí sa starajú o svoje deti je dobrá a príkladná. Horšie  je to s rodičmi, ktorí  pracujú mimo trvalého bydliska alebo v zahraničí. Niektorí rodičia napriek neustálym podnetom zo strany školy – triednych učiteľov  neprejavujú </w:t>
      </w:r>
      <w:r>
        <w:rPr>
          <w:sz w:val="22"/>
          <w:szCs w:val="22"/>
        </w:rPr>
        <w:t xml:space="preserve"> záujem </w:t>
      </w:r>
      <w:r w:rsidRPr="00E37573">
        <w:rPr>
          <w:sz w:val="22"/>
          <w:szCs w:val="22"/>
        </w:rPr>
        <w:t>o spoluprácu so školou</w:t>
      </w:r>
      <w:r>
        <w:rPr>
          <w:sz w:val="22"/>
          <w:szCs w:val="22"/>
        </w:rPr>
        <w:t>.</w:t>
      </w:r>
    </w:p>
    <w:p w14:paraId="5FAD6BED" w14:textId="77777777" w:rsidR="00CC0F76" w:rsidRPr="00E37573" w:rsidRDefault="00CC0F76" w:rsidP="00CC0F76">
      <w:pPr>
        <w:rPr>
          <w:sz w:val="22"/>
          <w:szCs w:val="22"/>
        </w:rPr>
      </w:pPr>
    </w:p>
    <w:p w14:paraId="1B12428F" w14:textId="77777777" w:rsidR="00CC0F76" w:rsidRDefault="00CC0F76" w:rsidP="00CC0F76">
      <w:pPr>
        <w:rPr>
          <w:b/>
          <w:bCs/>
          <w:sz w:val="22"/>
          <w:szCs w:val="22"/>
          <w:u w:val="single"/>
        </w:rPr>
      </w:pPr>
      <w:r w:rsidRPr="00E37573">
        <w:rPr>
          <w:b/>
          <w:bCs/>
          <w:sz w:val="22"/>
          <w:szCs w:val="22"/>
          <w:u w:val="single"/>
        </w:rPr>
        <w:t>Škola ponúka žiakom:</w:t>
      </w:r>
    </w:p>
    <w:p w14:paraId="26902B29" w14:textId="77777777" w:rsidR="00CC0F76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E63430">
        <w:rPr>
          <w:sz w:val="22"/>
          <w:szCs w:val="22"/>
        </w:rPr>
        <w:t>ezplatne učebnice cudzích jazykov</w:t>
      </w:r>
      <w:r>
        <w:rPr>
          <w:sz w:val="22"/>
          <w:szCs w:val="22"/>
        </w:rPr>
        <w:t>,</w:t>
      </w:r>
    </w:p>
    <w:p w14:paraId="03D49B1D" w14:textId="77777777" w:rsidR="00CC0F76" w:rsidRPr="00E33984" w:rsidRDefault="00CC0F76" w:rsidP="00CC0F76">
      <w:pPr>
        <w:pStyle w:val="Odsekzoznamu"/>
        <w:numPr>
          <w:ilvl w:val="0"/>
          <w:numId w:val="11"/>
        </w:numPr>
        <w:rPr>
          <w:sz w:val="22"/>
          <w:szCs w:val="22"/>
        </w:rPr>
      </w:pPr>
      <w:r w:rsidRPr="00E33984">
        <w:rPr>
          <w:sz w:val="22"/>
          <w:szCs w:val="22"/>
        </w:rPr>
        <w:t xml:space="preserve">zapožičanie lyžiarskej výstroje </w:t>
      </w:r>
    </w:p>
    <w:p w14:paraId="0E4F6B80" w14:textId="77777777" w:rsidR="00CC0F76" w:rsidRPr="00E37573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t>kopírovanie dokumentov na vrátnici školy,</w:t>
      </w:r>
    </w:p>
    <w:p w14:paraId="17DBB750" w14:textId="77777777" w:rsidR="00CC0F76" w:rsidRPr="00E37573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t>bezplatné WiFi pripojenie,</w:t>
      </w:r>
    </w:p>
    <w:p w14:paraId="6314392C" w14:textId="77777777" w:rsidR="00CC0F76" w:rsidRPr="00E37573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t>dni otvorených dverí v SOŠ –</w:t>
      </w:r>
      <w:r>
        <w:rPr>
          <w:sz w:val="22"/>
          <w:szCs w:val="22"/>
        </w:rPr>
        <w:t>návšteva žiakov</w:t>
      </w:r>
      <w:r w:rsidRPr="00E37573">
        <w:rPr>
          <w:sz w:val="22"/>
          <w:szCs w:val="22"/>
        </w:rPr>
        <w:t xml:space="preserve"> regiónu Snina </w:t>
      </w:r>
      <w:r w:rsidRPr="43C7F8C6">
        <w:rPr>
          <w:sz w:val="22"/>
          <w:szCs w:val="22"/>
        </w:rPr>
        <w:t xml:space="preserve"> online</w:t>
      </w:r>
    </w:p>
    <w:p w14:paraId="19E24745" w14:textId="77777777" w:rsidR="00CC0F76" w:rsidRPr="00E37573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t>možnosť stravovania a ubytovania</w:t>
      </w:r>
      <w:r w:rsidRPr="43C7F8C6">
        <w:rPr>
          <w:sz w:val="22"/>
          <w:szCs w:val="22"/>
        </w:rPr>
        <w:t xml:space="preserve"> v školskom internáte</w:t>
      </w:r>
    </w:p>
    <w:p w14:paraId="18D4E654" w14:textId="77777777" w:rsidR="00CC0F76" w:rsidRPr="00163FCB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lastRenderedPageBreak/>
        <w:t xml:space="preserve">získanie vodičského oprávnenia skupiny B, </w:t>
      </w:r>
    </w:p>
    <w:p w14:paraId="3A94EA33" w14:textId="77777777" w:rsidR="00CC0F76" w:rsidRPr="00E37573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t>školské solárium určené výhradne žiakom a zamestnancom školy,</w:t>
      </w:r>
    </w:p>
    <w:p w14:paraId="7DE97D84" w14:textId="77777777" w:rsidR="00CC0F76" w:rsidRPr="00011E78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t>telocvičňa s posilňovňou a kondičnou miestnosťou je k dispozícii žiakom školy a žiakom, ktorí sú ubytovaní v školskom internáte,</w:t>
      </w:r>
    </w:p>
    <w:p w14:paraId="01812CBD" w14:textId="77777777" w:rsidR="00CC0F76" w:rsidRPr="00E37573" w:rsidRDefault="00CC0F76" w:rsidP="00CC0F7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7573">
        <w:rPr>
          <w:sz w:val="22"/>
          <w:szCs w:val="22"/>
        </w:rPr>
        <w:t>možnosť preverovať vedomosti a zručnosti žiakov pri usporadúvaní akcií pre organizácie (</w:t>
      </w:r>
      <w:r>
        <w:rPr>
          <w:sz w:val="22"/>
          <w:szCs w:val="22"/>
        </w:rPr>
        <w:t xml:space="preserve"> Jednota dôchodcov na Slovensku, </w:t>
      </w:r>
      <w:r w:rsidRPr="00E37573">
        <w:rPr>
          <w:sz w:val="22"/>
          <w:szCs w:val="22"/>
        </w:rPr>
        <w:t xml:space="preserve"> DSS Nová Sedlica, Matica</w:t>
      </w:r>
      <w:r>
        <w:rPr>
          <w:sz w:val="22"/>
          <w:szCs w:val="22"/>
        </w:rPr>
        <w:t xml:space="preserve"> Slovenska, Slovenský Červený kríž</w:t>
      </w:r>
      <w:r w:rsidRPr="00E37573">
        <w:rPr>
          <w:sz w:val="22"/>
          <w:szCs w:val="22"/>
        </w:rPr>
        <w:t>).</w:t>
      </w:r>
    </w:p>
    <w:p w14:paraId="539E04D5" w14:textId="77777777" w:rsidR="00CC0F76" w:rsidRPr="00E37573" w:rsidRDefault="00CC0F76" w:rsidP="00CC0F76">
      <w:pPr>
        <w:pStyle w:val="Nadpis2"/>
      </w:pPr>
      <w:r w:rsidRPr="00E37573">
        <w:t>Vzájomné vzťahy medzi školou a žiakmi, rodičmi, fyzickými a právnickými osobami, ktoré sa na výchove podieľajú</w:t>
      </w:r>
    </w:p>
    <w:p w14:paraId="702C45BB" w14:textId="6247D57B" w:rsidR="00CC0F76" w:rsidRPr="00E37573" w:rsidRDefault="00CC0F76" w:rsidP="00CC0F76">
      <w:pPr>
        <w:ind w:firstLine="708"/>
        <w:rPr>
          <w:sz w:val="22"/>
          <w:szCs w:val="22"/>
        </w:rPr>
      </w:pPr>
      <w:r w:rsidRPr="00E37573">
        <w:rPr>
          <w:sz w:val="22"/>
          <w:szCs w:val="22"/>
        </w:rPr>
        <w:t>Prax žiakov v</w:t>
      </w:r>
      <w:r>
        <w:rPr>
          <w:sz w:val="22"/>
          <w:szCs w:val="22"/>
        </w:rPr>
        <w:t xml:space="preserve"> rámci projektu Erasmus+ v predchádzajúcom období v Česku, v Maďarsku a v Taliansku. V tomto školskom roku sa projekt Erasmu+   -  Poľsko - </w:t>
      </w:r>
      <w:proofErr w:type="spellStart"/>
      <w:r w:rsidRPr="43C7F8C6">
        <w:rPr>
          <w:sz w:val="22"/>
          <w:szCs w:val="22"/>
        </w:rPr>
        <w:t>Wrocla</w:t>
      </w:r>
      <w:r w:rsidR="00C50A59"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 neuskutočnil, je presunutý do ďalšieho </w:t>
      </w:r>
      <w:r w:rsidRPr="43C7F8C6">
        <w:rPr>
          <w:sz w:val="22"/>
          <w:szCs w:val="22"/>
        </w:rPr>
        <w:t>školského</w:t>
      </w:r>
      <w:r>
        <w:rPr>
          <w:sz w:val="22"/>
          <w:szCs w:val="22"/>
        </w:rPr>
        <w:t xml:space="preserve"> roku. Prax žiakov zabezpečovaná  na</w:t>
      </w:r>
      <w:r w:rsidRPr="00E37573">
        <w:rPr>
          <w:sz w:val="22"/>
          <w:szCs w:val="22"/>
        </w:rPr>
        <w:t xml:space="preserve"> pracoviskách v</w:t>
      </w:r>
      <w:r>
        <w:rPr>
          <w:sz w:val="22"/>
          <w:szCs w:val="22"/>
        </w:rPr>
        <w:t xml:space="preserve"> SOŠ </w:t>
      </w:r>
      <w:r w:rsidRPr="00E37573">
        <w:rPr>
          <w:sz w:val="22"/>
          <w:szCs w:val="22"/>
        </w:rPr>
        <w:t>Snin</w:t>
      </w:r>
      <w:r>
        <w:rPr>
          <w:sz w:val="22"/>
          <w:szCs w:val="22"/>
        </w:rPr>
        <w:t>a a v podnikateľských subjektoch na území mesta Snina.  Škola má veľmi dobrú s</w:t>
      </w:r>
      <w:r w:rsidRPr="00E37573">
        <w:rPr>
          <w:sz w:val="22"/>
          <w:szCs w:val="22"/>
        </w:rPr>
        <w:t>poluprác</w:t>
      </w:r>
      <w:r>
        <w:rPr>
          <w:sz w:val="22"/>
          <w:szCs w:val="22"/>
        </w:rPr>
        <w:t xml:space="preserve">u: </w:t>
      </w:r>
      <w:r w:rsidRPr="00E37573">
        <w:rPr>
          <w:sz w:val="22"/>
          <w:szCs w:val="22"/>
        </w:rPr>
        <w:t> mesto Snina, MsKS Snina,  SČK,</w:t>
      </w:r>
      <w:r>
        <w:rPr>
          <w:sz w:val="22"/>
          <w:szCs w:val="22"/>
        </w:rPr>
        <w:t xml:space="preserve"> Jednota dôchodcov, </w:t>
      </w:r>
      <w:r w:rsidRPr="00E37573">
        <w:rPr>
          <w:sz w:val="22"/>
          <w:szCs w:val="22"/>
        </w:rPr>
        <w:t xml:space="preserve"> Centrum voľného času a ďalšími organizáciami v regióne Snina.</w:t>
      </w:r>
    </w:p>
    <w:p w14:paraId="395D070E" w14:textId="77777777" w:rsidR="00CC0F76" w:rsidRDefault="00CC0F76" w:rsidP="009B0371">
      <w:pPr>
        <w:pStyle w:val="Nadpis2"/>
      </w:pPr>
    </w:p>
    <w:p w14:paraId="3A181465" w14:textId="6F44B191" w:rsidR="00B54C61" w:rsidRPr="00E37573" w:rsidRDefault="00B54C61" w:rsidP="009B0371">
      <w:pPr>
        <w:pStyle w:val="Nadpis2"/>
      </w:pPr>
      <w:r w:rsidRPr="00E37573">
        <w:t>Záver</w:t>
      </w:r>
    </w:p>
    <w:p w14:paraId="48D32A94" w14:textId="190ACF2D" w:rsidR="00B54C61" w:rsidRPr="00E37573" w:rsidRDefault="00B54C61" w:rsidP="003079C2">
      <w:pPr>
        <w:pStyle w:val="Normlnywebov"/>
        <w:rPr>
          <w:sz w:val="22"/>
          <w:szCs w:val="22"/>
        </w:rPr>
      </w:pPr>
      <w:r w:rsidRPr="00E37573">
        <w:rPr>
          <w:sz w:val="22"/>
          <w:szCs w:val="22"/>
        </w:rPr>
        <w:t>Vypracoval: Ing. Štefan IVAN</w:t>
      </w:r>
      <w:r w:rsidR="00C11CBC">
        <w:rPr>
          <w:sz w:val="22"/>
          <w:szCs w:val="22"/>
        </w:rPr>
        <w:t xml:space="preserve"> </w:t>
      </w:r>
    </w:p>
    <w:p w14:paraId="681538F8" w14:textId="04D64A54" w:rsidR="00B54C61" w:rsidRPr="00E37573" w:rsidRDefault="00E33984" w:rsidP="003079C2">
      <w:pPr>
        <w:pStyle w:val="Normlnywebov"/>
        <w:rPr>
          <w:sz w:val="22"/>
          <w:szCs w:val="22"/>
        </w:rPr>
      </w:pPr>
      <w:r>
        <w:rPr>
          <w:sz w:val="22"/>
          <w:szCs w:val="22"/>
        </w:rPr>
        <w:t xml:space="preserve">V Snine, </w:t>
      </w:r>
      <w:r w:rsidR="3701A8FD" w:rsidRPr="3701A8FD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0B6E6A">
        <w:rPr>
          <w:sz w:val="22"/>
          <w:szCs w:val="22"/>
        </w:rPr>
        <w:t>október</w:t>
      </w:r>
      <w:r w:rsidR="002C57D3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01335">
        <w:rPr>
          <w:sz w:val="22"/>
          <w:szCs w:val="22"/>
        </w:rPr>
        <w:t>2</w:t>
      </w:r>
      <w:r w:rsidR="00FD55AF">
        <w:rPr>
          <w:sz w:val="22"/>
          <w:szCs w:val="22"/>
        </w:rPr>
        <w:t>1</w:t>
      </w:r>
    </w:p>
    <w:p w14:paraId="11376DB2" w14:textId="3A3484D5" w:rsidR="005134AB" w:rsidRDefault="00B54C61" w:rsidP="003079C2">
      <w:pPr>
        <w:pStyle w:val="Normlnywebov"/>
        <w:rPr>
          <w:sz w:val="22"/>
          <w:szCs w:val="22"/>
        </w:rPr>
      </w:pPr>
      <w:r w:rsidRPr="00E37573">
        <w:rPr>
          <w:sz w:val="22"/>
          <w:szCs w:val="22"/>
        </w:rPr>
        <w:t>Správa prerokovaná v pedagogickej rade dňa:</w:t>
      </w:r>
      <w:bookmarkEnd w:id="14"/>
      <w:r w:rsidR="00FF38D2">
        <w:rPr>
          <w:sz w:val="22"/>
          <w:szCs w:val="22"/>
        </w:rPr>
        <w:t xml:space="preserve"> </w:t>
      </w:r>
      <w:r w:rsidR="00175A06">
        <w:rPr>
          <w:sz w:val="22"/>
          <w:szCs w:val="22"/>
        </w:rPr>
        <w:t xml:space="preserve"> </w:t>
      </w:r>
      <w:r w:rsidR="3701A8FD" w:rsidRPr="3701A8FD">
        <w:rPr>
          <w:sz w:val="22"/>
          <w:szCs w:val="22"/>
        </w:rPr>
        <w:t>1</w:t>
      </w:r>
      <w:r w:rsidR="00C50A59">
        <w:rPr>
          <w:sz w:val="22"/>
          <w:szCs w:val="22"/>
        </w:rPr>
        <w:t>8</w:t>
      </w:r>
      <w:r w:rsidR="00163FCB">
        <w:rPr>
          <w:sz w:val="22"/>
          <w:szCs w:val="22"/>
        </w:rPr>
        <w:t>.</w:t>
      </w:r>
      <w:r w:rsidR="000345E2">
        <w:rPr>
          <w:sz w:val="22"/>
          <w:szCs w:val="22"/>
        </w:rPr>
        <w:t xml:space="preserve"> okt</w:t>
      </w:r>
      <w:r w:rsidR="000B6E6A">
        <w:rPr>
          <w:sz w:val="22"/>
          <w:szCs w:val="22"/>
        </w:rPr>
        <w:t>ób</w:t>
      </w:r>
      <w:r w:rsidR="000209D8">
        <w:rPr>
          <w:sz w:val="22"/>
          <w:szCs w:val="22"/>
        </w:rPr>
        <w:t>e</w:t>
      </w:r>
      <w:r w:rsidR="000B6E6A">
        <w:rPr>
          <w:sz w:val="22"/>
          <w:szCs w:val="22"/>
        </w:rPr>
        <w:t>r</w:t>
      </w:r>
      <w:r w:rsidR="00163FCB">
        <w:rPr>
          <w:sz w:val="22"/>
          <w:szCs w:val="22"/>
        </w:rPr>
        <w:t xml:space="preserve"> </w:t>
      </w:r>
      <w:r w:rsidR="00201335">
        <w:rPr>
          <w:sz w:val="22"/>
          <w:szCs w:val="22"/>
        </w:rPr>
        <w:t>202</w:t>
      </w:r>
      <w:r w:rsidR="00C50A59">
        <w:rPr>
          <w:sz w:val="22"/>
          <w:szCs w:val="22"/>
        </w:rPr>
        <w:t>1</w:t>
      </w:r>
    </w:p>
    <w:p w14:paraId="1677F2D9" w14:textId="14D91373" w:rsidR="00653B0C" w:rsidRDefault="00B54C61" w:rsidP="003079C2">
      <w:pPr>
        <w:pStyle w:val="Normlnywebov"/>
        <w:rPr>
          <w:sz w:val="22"/>
          <w:szCs w:val="22"/>
        </w:rPr>
      </w:pPr>
      <w:r w:rsidRPr="00E37573">
        <w:rPr>
          <w:sz w:val="22"/>
          <w:szCs w:val="22"/>
        </w:rPr>
        <w:t>Správa prerokovaná v ra</w:t>
      </w:r>
      <w:r w:rsidR="00E33984">
        <w:rPr>
          <w:sz w:val="22"/>
          <w:szCs w:val="22"/>
        </w:rPr>
        <w:t xml:space="preserve">de školy dňa: </w:t>
      </w:r>
      <w:r w:rsidR="00175A06">
        <w:rPr>
          <w:sz w:val="22"/>
          <w:szCs w:val="22"/>
        </w:rPr>
        <w:t xml:space="preserve">  </w:t>
      </w:r>
      <w:r w:rsidR="00BF7C6E">
        <w:rPr>
          <w:sz w:val="22"/>
          <w:szCs w:val="22"/>
        </w:rPr>
        <w:t>20.</w:t>
      </w:r>
      <w:r w:rsidR="00D620AA">
        <w:rPr>
          <w:sz w:val="22"/>
          <w:szCs w:val="22"/>
        </w:rPr>
        <w:t xml:space="preserve"> október </w:t>
      </w:r>
      <w:r w:rsidR="00BF7C6E">
        <w:rPr>
          <w:sz w:val="22"/>
          <w:szCs w:val="22"/>
        </w:rPr>
        <w:t>202</w:t>
      </w:r>
      <w:r w:rsidR="00C50A59">
        <w:rPr>
          <w:sz w:val="22"/>
          <w:szCs w:val="22"/>
        </w:rPr>
        <w:t>1</w:t>
      </w:r>
    </w:p>
    <w:p w14:paraId="12AC369E" w14:textId="074CAA36" w:rsidR="00653B0C" w:rsidRDefault="009741C1" w:rsidP="003079C2">
      <w:pPr>
        <w:pStyle w:val="Normlnywebov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53B0C" w:rsidSect="004854D8">
      <w:headerReference w:type="default" r:id="rId12"/>
      <w:footerReference w:type="default" r:id="rId13"/>
      <w:footerReference w:type="first" r:id="rId14"/>
      <w:pgSz w:w="11906" w:h="16838"/>
      <w:pgMar w:top="1077" w:right="851" w:bottom="107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A1E5" w14:textId="77777777" w:rsidR="008D2AD8" w:rsidRDefault="008D2AD8" w:rsidP="00850374">
      <w:r>
        <w:separator/>
      </w:r>
    </w:p>
  </w:endnote>
  <w:endnote w:type="continuationSeparator" w:id="0">
    <w:p w14:paraId="7F159A7C" w14:textId="77777777" w:rsidR="008D2AD8" w:rsidRDefault="008D2AD8" w:rsidP="00850374">
      <w:r>
        <w:continuationSeparator/>
      </w:r>
    </w:p>
  </w:endnote>
  <w:endnote w:type="continuationNotice" w:id="1">
    <w:p w14:paraId="470A8BED" w14:textId="77777777" w:rsidR="008D2AD8" w:rsidRDefault="008D2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BD7C" w14:textId="77777777" w:rsidR="00DF7CDD" w:rsidRDefault="00DF7CDD" w:rsidP="003A6ADC">
    <w:pPr>
      <w:pStyle w:val="Pta"/>
      <w:framePr w:wrap="auto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C645D">
      <w:rPr>
        <w:rStyle w:val="slostrany"/>
        <w:noProof/>
      </w:rPr>
      <w:t>18</w:t>
    </w:r>
    <w:r>
      <w:rPr>
        <w:rStyle w:val="slostrany"/>
      </w:rPr>
      <w:fldChar w:fldCharType="end"/>
    </w:r>
  </w:p>
  <w:p w14:paraId="148717BD" w14:textId="77777777" w:rsidR="00DF7CDD" w:rsidRDefault="00DF7CDD" w:rsidP="003A6ADC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11849"/>
      <w:docPartObj>
        <w:docPartGallery w:val="Page Numbers (Bottom of Page)"/>
        <w:docPartUnique/>
      </w:docPartObj>
    </w:sdtPr>
    <w:sdtEndPr/>
    <w:sdtContent>
      <w:p w14:paraId="15591153" w14:textId="77777777" w:rsidR="00DF7CDD" w:rsidRDefault="00DF7C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A6AA2" w14:textId="77777777" w:rsidR="00DF7CDD" w:rsidRDefault="00DF7C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ACE7" w14:textId="77777777" w:rsidR="008D2AD8" w:rsidRDefault="008D2AD8" w:rsidP="00850374">
      <w:r>
        <w:separator/>
      </w:r>
    </w:p>
  </w:footnote>
  <w:footnote w:type="continuationSeparator" w:id="0">
    <w:p w14:paraId="4352A49D" w14:textId="77777777" w:rsidR="008D2AD8" w:rsidRDefault="008D2AD8" w:rsidP="00850374">
      <w:r>
        <w:continuationSeparator/>
      </w:r>
    </w:p>
  </w:footnote>
  <w:footnote w:type="continuationNotice" w:id="1">
    <w:p w14:paraId="15D606FE" w14:textId="77777777" w:rsidR="008D2AD8" w:rsidRDefault="008D2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5567" w14:textId="77777777" w:rsidR="00DF7CDD" w:rsidRPr="003A6ADC" w:rsidRDefault="00DF7CDD" w:rsidP="004854D8">
    <w:pPr>
      <w:pStyle w:val="Hlavika"/>
      <w:jc w:val="right"/>
      <w:rPr>
        <w:sz w:val="20"/>
        <w:szCs w:val="20"/>
      </w:rPr>
    </w:pPr>
    <w:r w:rsidRPr="003A6ADC">
      <w:rPr>
        <w:sz w:val="20"/>
        <w:szCs w:val="20"/>
      </w:rPr>
      <w:t>Stredná odborná škola, Sládkovičova 2723/120,069 27 Snina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351"/>
    <w:multiLevelType w:val="hybridMultilevel"/>
    <w:tmpl w:val="04FCA196"/>
    <w:lvl w:ilvl="0" w:tplc="87369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4D0"/>
    <w:multiLevelType w:val="hybridMultilevel"/>
    <w:tmpl w:val="3EC0DDA6"/>
    <w:lvl w:ilvl="0" w:tplc="8736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20B52"/>
    <w:multiLevelType w:val="hybridMultilevel"/>
    <w:tmpl w:val="FCB2C98A"/>
    <w:lvl w:ilvl="0" w:tplc="87369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07793"/>
    <w:multiLevelType w:val="hybridMultilevel"/>
    <w:tmpl w:val="585886C4"/>
    <w:lvl w:ilvl="0" w:tplc="04BCDB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76C6BE6"/>
    <w:multiLevelType w:val="multilevel"/>
    <w:tmpl w:val="199488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C70B3C"/>
    <w:multiLevelType w:val="hybridMultilevel"/>
    <w:tmpl w:val="68A62228"/>
    <w:lvl w:ilvl="0" w:tplc="A95EFE96">
      <w:start w:val="1"/>
      <w:numFmt w:val="decimal"/>
      <w:lvlText w:val="%1."/>
      <w:lvlJc w:val="left"/>
      <w:pPr>
        <w:ind w:left="720" w:hanging="360"/>
      </w:pPr>
    </w:lvl>
    <w:lvl w:ilvl="1" w:tplc="6AFA7B08">
      <w:start w:val="1"/>
      <w:numFmt w:val="lowerLetter"/>
      <w:lvlText w:val="%2."/>
      <w:lvlJc w:val="left"/>
      <w:pPr>
        <w:ind w:left="1440" w:hanging="360"/>
      </w:pPr>
    </w:lvl>
    <w:lvl w:ilvl="2" w:tplc="3E4654D0">
      <w:start w:val="1"/>
      <w:numFmt w:val="lowerRoman"/>
      <w:lvlText w:val="%3."/>
      <w:lvlJc w:val="right"/>
      <w:pPr>
        <w:ind w:left="2160" w:hanging="180"/>
      </w:pPr>
    </w:lvl>
    <w:lvl w:ilvl="3" w:tplc="2E782506">
      <w:start w:val="1"/>
      <w:numFmt w:val="decimal"/>
      <w:lvlText w:val="%4."/>
      <w:lvlJc w:val="left"/>
      <w:pPr>
        <w:ind w:left="2880" w:hanging="360"/>
      </w:pPr>
    </w:lvl>
    <w:lvl w:ilvl="4" w:tplc="A4E67C98">
      <w:start w:val="1"/>
      <w:numFmt w:val="lowerLetter"/>
      <w:lvlText w:val="%5."/>
      <w:lvlJc w:val="left"/>
      <w:pPr>
        <w:ind w:left="3600" w:hanging="360"/>
      </w:pPr>
    </w:lvl>
    <w:lvl w:ilvl="5" w:tplc="545CAB1C">
      <w:start w:val="1"/>
      <w:numFmt w:val="lowerRoman"/>
      <w:lvlText w:val="%6."/>
      <w:lvlJc w:val="right"/>
      <w:pPr>
        <w:ind w:left="4320" w:hanging="180"/>
      </w:pPr>
    </w:lvl>
    <w:lvl w:ilvl="6" w:tplc="06CC130C">
      <w:start w:val="1"/>
      <w:numFmt w:val="decimal"/>
      <w:lvlText w:val="%7."/>
      <w:lvlJc w:val="left"/>
      <w:pPr>
        <w:ind w:left="5040" w:hanging="360"/>
      </w:pPr>
    </w:lvl>
    <w:lvl w:ilvl="7" w:tplc="0980BC44">
      <w:start w:val="1"/>
      <w:numFmt w:val="lowerLetter"/>
      <w:lvlText w:val="%8."/>
      <w:lvlJc w:val="left"/>
      <w:pPr>
        <w:ind w:left="5760" w:hanging="360"/>
      </w:pPr>
    </w:lvl>
    <w:lvl w:ilvl="8" w:tplc="26BC4B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0194"/>
    <w:multiLevelType w:val="hybridMultilevel"/>
    <w:tmpl w:val="5B08A592"/>
    <w:lvl w:ilvl="0" w:tplc="6A802D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5B44B8D"/>
    <w:multiLevelType w:val="hybridMultilevel"/>
    <w:tmpl w:val="6D6435A6"/>
    <w:lvl w:ilvl="0" w:tplc="18607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00CC2"/>
    <w:multiLevelType w:val="hybridMultilevel"/>
    <w:tmpl w:val="1B6A04EA"/>
    <w:lvl w:ilvl="0" w:tplc="08DE9502">
      <w:start w:val="1"/>
      <w:numFmt w:val="decimal"/>
      <w:lvlText w:val="%1."/>
      <w:lvlJc w:val="left"/>
      <w:pPr>
        <w:ind w:left="720" w:hanging="360"/>
      </w:pPr>
    </w:lvl>
    <w:lvl w:ilvl="1" w:tplc="05B4474E">
      <w:start w:val="1"/>
      <w:numFmt w:val="lowerLetter"/>
      <w:lvlText w:val="%2."/>
      <w:lvlJc w:val="left"/>
      <w:pPr>
        <w:ind w:left="1440" w:hanging="360"/>
      </w:pPr>
    </w:lvl>
    <w:lvl w:ilvl="2" w:tplc="CF6E62FE">
      <w:start w:val="1"/>
      <w:numFmt w:val="lowerRoman"/>
      <w:lvlText w:val="%3."/>
      <w:lvlJc w:val="right"/>
      <w:pPr>
        <w:ind w:left="2160" w:hanging="180"/>
      </w:pPr>
    </w:lvl>
    <w:lvl w:ilvl="3" w:tplc="2EEA4BF0">
      <w:start w:val="1"/>
      <w:numFmt w:val="decimal"/>
      <w:lvlText w:val="%4."/>
      <w:lvlJc w:val="left"/>
      <w:pPr>
        <w:ind w:left="2880" w:hanging="360"/>
      </w:pPr>
    </w:lvl>
    <w:lvl w:ilvl="4" w:tplc="953A39F8">
      <w:start w:val="1"/>
      <w:numFmt w:val="lowerLetter"/>
      <w:lvlText w:val="%5."/>
      <w:lvlJc w:val="left"/>
      <w:pPr>
        <w:ind w:left="3600" w:hanging="360"/>
      </w:pPr>
    </w:lvl>
    <w:lvl w:ilvl="5" w:tplc="6D945396">
      <w:start w:val="1"/>
      <w:numFmt w:val="lowerRoman"/>
      <w:lvlText w:val="%6."/>
      <w:lvlJc w:val="right"/>
      <w:pPr>
        <w:ind w:left="4320" w:hanging="180"/>
      </w:pPr>
    </w:lvl>
    <w:lvl w:ilvl="6" w:tplc="2C22907E">
      <w:start w:val="1"/>
      <w:numFmt w:val="decimal"/>
      <w:lvlText w:val="%7."/>
      <w:lvlJc w:val="left"/>
      <w:pPr>
        <w:ind w:left="5040" w:hanging="360"/>
      </w:pPr>
    </w:lvl>
    <w:lvl w:ilvl="7" w:tplc="D4927108">
      <w:start w:val="1"/>
      <w:numFmt w:val="lowerLetter"/>
      <w:lvlText w:val="%8."/>
      <w:lvlJc w:val="left"/>
      <w:pPr>
        <w:ind w:left="5760" w:hanging="360"/>
      </w:pPr>
    </w:lvl>
    <w:lvl w:ilvl="8" w:tplc="C53C37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7C36"/>
    <w:multiLevelType w:val="hybridMultilevel"/>
    <w:tmpl w:val="393066A0"/>
    <w:lvl w:ilvl="0" w:tplc="6FB2715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42147F4"/>
    <w:multiLevelType w:val="hybridMultilevel"/>
    <w:tmpl w:val="FFFFFFFF"/>
    <w:lvl w:ilvl="0" w:tplc="234C8350">
      <w:start w:val="1"/>
      <w:numFmt w:val="decimal"/>
      <w:lvlText w:val="%1."/>
      <w:lvlJc w:val="left"/>
      <w:pPr>
        <w:ind w:left="720" w:hanging="360"/>
      </w:pPr>
    </w:lvl>
    <w:lvl w:ilvl="1" w:tplc="20EA21C6">
      <w:start w:val="1"/>
      <w:numFmt w:val="lowerLetter"/>
      <w:lvlText w:val="%2."/>
      <w:lvlJc w:val="left"/>
      <w:pPr>
        <w:ind w:left="1440" w:hanging="360"/>
      </w:pPr>
    </w:lvl>
    <w:lvl w:ilvl="2" w:tplc="F932A7E0">
      <w:start w:val="1"/>
      <w:numFmt w:val="lowerRoman"/>
      <w:lvlText w:val="%3."/>
      <w:lvlJc w:val="right"/>
      <w:pPr>
        <w:ind w:left="2160" w:hanging="180"/>
      </w:pPr>
    </w:lvl>
    <w:lvl w:ilvl="3" w:tplc="A4D4D23E">
      <w:start w:val="1"/>
      <w:numFmt w:val="decimal"/>
      <w:lvlText w:val="%4."/>
      <w:lvlJc w:val="left"/>
      <w:pPr>
        <w:ind w:left="2880" w:hanging="360"/>
      </w:pPr>
    </w:lvl>
    <w:lvl w:ilvl="4" w:tplc="1C2C2C14">
      <w:start w:val="1"/>
      <w:numFmt w:val="lowerLetter"/>
      <w:lvlText w:val="%5."/>
      <w:lvlJc w:val="left"/>
      <w:pPr>
        <w:ind w:left="3600" w:hanging="360"/>
      </w:pPr>
    </w:lvl>
    <w:lvl w:ilvl="5" w:tplc="48509AA6">
      <w:start w:val="1"/>
      <w:numFmt w:val="lowerRoman"/>
      <w:lvlText w:val="%6."/>
      <w:lvlJc w:val="right"/>
      <w:pPr>
        <w:ind w:left="4320" w:hanging="180"/>
      </w:pPr>
    </w:lvl>
    <w:lvl w:ilvl="6" w:tplc="769A6706">
      <w:start w:val="1"/>
      <w:numFmt w:val="decimal"/>
      <w:lvlText w:val="%7."/>
      <w:lvlJc w:val="left"/>
      <w:pPr>
        <w:ind w:left="5040" w:hanging="360"/>
      </w:pPr>
    </w:lvl>
    <w:lvl w:ilvl="7" w:tplc="E9A4BD74">
      <w:start w:val="1"/>
      <w:numFmt w:val="lowerLetter"/>
      <w:lvlText w:val="%8."/>
      <w:lvlJc w:val="left"/>
      <w:pPr>
        <w:ind w:left="5760" w:hanging="360"/>
      </w:pPr>
    </w:lvl>
    <w:lvl w:ilvl="8" w:tplc="B8E49F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7DE2"/>
    <w:multiLevelType w:val="hybridMultilevel"/>
    <w:tmpl w:val="4BAC5BE8"/>
    <w:lvl w:ilvl="0" w:tplc="3E5A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8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C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A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06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C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C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0E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C60B4D"/>
    <w:multiLevelType w:val="hybridMultilevel"/>
    <w:tmpl w:val="7A3EF7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818A9"/>
    <w:multiLevelType w:val="hybridMultilevel"/>
    <w:tmpl w:val="7FC8A664"/>
    <w:lvl w:ilvl="0" w:tplc="C956A5C8">
      <w:start w:val="1"/>
      <w:numFmt w:val="decimal"/>
      <w:lvlText w:val="%1."/>
      <w:lvlJc w:val="left"/>
      <w:pPr>
        <w:ind w:left="720" w:hanging="360"/>
      </w:pPr>
    </w:lvl>
    <w:lvl w:ilvl="1" w:tplc="55AC1A96">
      <w:start w:val="1"/>
      <w:numFmt w:val="lowerLetter"/>
      <w:lvlText w:val="%2."/>
      <w:lvlJc w:val="left"/>
      <w:pPr>
        <w:ind w:left="1440" w:hanging="360"/>
      </w:pPr>
    </w:lvl>
    <w:lvl w:ilvl="2" w:tplc="70FC0BB0">
      <w:start w:val="1"/>
      <w:numFmt w:val="lowerRoman"/>
      <w:lvlText w:val="%3."/>
      <w:lvlJc w:val="right"/>
      <w:pPr>
        <w:ind w:left="2160" w:hanging="180"/>
      </w:pPr>
    </w:lvl>
    <w:lvl w:ilvl="3" w:tplc="B35EACA4">
      <w:start w:val="1"/>
      <w:numFmt w:val="decimal"/>
      <w:lvlText w:val="%4."/>
      <w:lvlJc w:val="left"/>
      <w:pPr>
        <w:ind w:left="2880" w:hanging="360"/>
      </w:pPr>
    </w:lvl>
    <w:lvl w:ilvl="4" w:tplc="C54216D2">
      <w:start w:val="1"/>
      <w:numFmt w:val="lowerLetter"/>
      <w:lvlText w:val="%5."/>
      <w:lvlJc w:val="left"/>
      <w:pPr>
        <w:ind w:left="3600" w:hanging="360"/>
      </w:pPr>
    </w:lvl>
    <w:lvl w:ilvl="5" w:tplc="EA927A00">
      <w:start w:val="1"/>
      <w:numFmt w:val="lowerRoman"/>
      <w:lvlText w:val="%6."/>
      <w:lvlJc w:val="right"/>
      <w:pPr>
        <w:ind w:left="4320" w:hanging="180"/>
      </w:pPr>
    </w:lvl>
    <w:lvl w:ilvl="6" w:tplc="DD6AEC00">
      <w:start w:val="1"/>
      <w:numFmt w:val="decimal"/>
      <w:lvlText w:val="%7."/>
      <w:lvlJc w:val="left"/>
      <w:pPr>
        <w:ind w:left="5040" w:hanging="360"/>
      </w:pPr>
    </w:lvl>
    <w:lvl w:ilvl="7" w:tplc="48DA301C">
      <w:start w:val="1"/>
      <w:numFmt w:val="lowerLetter"/>
      <w:lvlText w:val="%8."/>
      <w:lvlJc w:val="left"/>
      <w:pPr>
        <w:ind w:left="5760" w:hanging="360"/>
      </w:pPr>
    </w:lvl>
    <w:lvl w:ilvl="8" w:tplc="EE5C051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57189"/>
    <w:multiLevelType w:val="hybridMultilevel"/>
    <w:tmpl w:val="FFFFFFFF"/>
    <w:lvl w:ilvl="0" w:tplc="C01ECA70">
      <w:start w:val="1"/>
      <w:numFmt w:val="decimal"/>
      <w:lvlText w:val="%1."/>
      <w:lvlJc w:val="left"/>
      <w:pPr>
        <w:ind w:left="720" w:hanging="360"/>
      </w:pPr>
    </w:lvl>
    <w:lvl w:ilvl="1" w:tplc="CA44291A">
      <w:start w:val="1"/>
      <w:numFmt w:val="lowerLetter"/>
      <w:lvlText w:val="%2."/>
      <w:lvlJc w:val="left"/>
      <w:pPr>
        <w:ind w:left="1440" w:hanging="360"/>
      </w:pPr>
    </w:lvl>
    <w:lvl w:ilvl="2" w:tplc="464408AE">
      <w:start w:val="1"/>
      <w:numFmt w:val="lowerRoman"/>
      <w:lvlText w:val="%3."/>
      <w:lvlJc w:val="right"/>
      <w:pPr>
        <w:ind w:left="2160" w:hanging="180"/>
      </w:pPr>
    </w:lvl>
    <w:lvl w:ilvl="3" w:tplc="5AA28160">
      <w:start w:val="1"/>
      <w:numFmt w:val="decimal"/>
      <w:lvlText w:val="%4."/>
      <w:lvlJc w:val="left"/>
      <w:pPr>
        <w:ind w:left="2880" w:hanging="360"/>
      </w:pPr>
    </w:lvl>
    <w:lvl w:ilvl="4" w:tplc="A394EE34">
      <w:start w:val="1"/>
      <w:numFmt w:val="lowerLetter"/>
      <w:lvlText w:val="%5."/>
      <w:lvlJc w:val="left"/>
      <w:pPr>
        <w:ind w:left="3600" w:hanging="360"/>
      </w:pPr>
    </w:lvl>
    <w:lvl w:ilvl="5" w:tplc="E8687CF0">
      <w:start w:val="1"/>
      <w:numFmt w:val="lowerRoman"/>
      <w:lvlText w:val="%6."/>
      <w:lvlJc w:val="right"/>
      <w:pPr>
        <w:ind w:left="4320" w:hanging="180"/>
      </w:pPr>
    </w:lvl>
    <w:lvl w:ilvl="6" w:tplc="8DC2E1C4">
      <w:start w:val="1"/>
      <w:numFmt w:val="decimal"/>
      <w:lvlText w:val="%7."/>
      <w:lvlJc w:val="left"/>
      <w:pPr>
        <w:ind w:left="5040" w:hanging="360"/>
      </w:pPr>
    </w:lvl>
    <w:lvl w:ilvl="7" w:tplc="C46C1D02">
      <w:start w:val="1"/>
      <w:numFmt w:val="lowerLetter"/>
      <w:lvlText w:val="%8."/>
      <w:lvlJc w:val="left"/>
      <w:pPr>
        <w:ind w:left="5760" w:hanging="360"/>
      </w:pPr>
    </w:lvl>
    <w:lvl w:ilvl="8" w:tplc="21E259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AB"/>
    <w:multiLevelType w:val="hybridMultilevel"/>
    <w:tmpl w:val="51F6B70E"/>
    <w:lvl w:ilvl="0" w:tplc="F20E88CA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5737F54"/>
    <w:multiLevelType w:val="hybridMultilevel"/>
    <w:tmpl w:val="0F48BE3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7C34957"/>
    <w:multiLevelType w:val="hybridMultilevel"/>
    <w:tmpl w:val="8BD29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9C4A6E"/>
    <w:multiLevelType w:val="hybridMultilevel"/>
    <w:tmpl w:val="419EBE08"/>
    <w:lvl w:ilvl="0" w:tplc="BEAAE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28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9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2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A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8F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C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DD012C"/>
    <w:multiLevelType w:val="hybridMultilevel"/>
    <w:tmpl w:val="22CC435A"/>
    <w:lvl w:ilvl="0" w:tplc="5FB63CD0">
      <w:start w:val="1"/>
      <w:numFmt w:val="decimal"/>
      <w:lvlText w:val="%1."/>
      <w:lvlJc w:val="left"/>
      <w:pPr>
        <w:ind w:left="720" w:hanging="360"/>
      </w:pPr>
    </w:lvl>
    <w:lvl w:ilvl="1" w:tplc="8570BF4E">
      <w:start w:val="1"/>
      <w:numFmt w:val="lowerLetter"/>
      <w:lvlText w:val="%2."/>
      <w:lvlJc w:val="left"/>
      <w:pPr>
        <w:ind w:left="1440" w:hanging="360"/>
      </w:pPr>
    </w:lvl>
    <w:lvl w:ilvl="2" w:tplc="BB4E22AC">
      <w:start w:val="1"/>
      <w:numFmt w:val="lowerRoman"/>
      <w:lvlText w:val="%3."/>
      <w:lvlJc w:val="right"/>
      <w:pPr>
        <w:ind w:left="2160" w:hanging="180"/>
      </w:pPr>
    </w:lvl>
    <w:lvl w:ilvl="3" w:tplc="AC665A7E">
      <w:start w:val="1"/>
      <w:numFmt w:val="decimal"/>
      <w:lvlText w:val="%4."/>
      <w:lvlJc w:val="left"/>
      <w:pPr>
        <w:ind w:left="2880" w:hanging="360"/>
      </w:pPr>
    </w:lvl>
    <w:lvl w:ilvl="4" w:tplc="F10AD554">
      <w:start w:val="1"/>
      <w:numFmt w:val="lowerLetter"/>
      <w:lvlText w:val="%5."/>
      <w:lvlJc w:val="left"/>
      <w:pPr>
        <w:ind w:left="3600" w:hanging="360"/>
      </w:pPr>
    </w:lvl>
    <w:lvl w:ilvl="5" w:tplc="7C4CCD60">
      <w:start w:val="1"/>
      <w:numFmt w:val="lowerRoman"/>
      <w:lvlText w:val="%6."/>
      <w:lvlJc w:val="right"/>
      <w:pPr>
        <w:ind w:left="4320" w:hanging="180"/>
      </w:pPr>
    </w:lvl>
    <w:lvl w:ilvl="6" w:tplc="5C86D7F8">
      <w:start w:val="1"/>
      <w:numFmt w:val="decimal"/>
      <w:lvlText w:val="%7."/>
      <w:lvlJc w:val="left"/>
      <w:pPr>
        <w:ind w:left="5040" w:hanging="360"/>
      </w:pPr>
    </w:lvl>
    <w:lvl w:ilvl="7" w:tplc="C1B00944">
      <w:start w:val="1"/>
      <w:numFmt w:val="lowerLetter"/>
      <w:lvlText w:val="%8."/>
      <w:lvlJc w:val="left"/>
      <w:pPr>
        <w:ind w:left="5760" w:hanging="360"/>
      </w:pPr>
    </w:lvl>
    <w:lvl w:ilvl="8" w:tplc="C0562D0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5489"/>
    <w:multiLevelType w:val="hybridMultilevel"/>
    <w:tmpl w:val="B89A9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1CAB"/>
    <w:multiLevelType w:val="hybridMultilevel"/>
    <w:tmpl w:val="C2A4A9BE"/>
    <w:lvl w:ilvl="0" w:tplc="B8AADA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9A9"/>
    <w:multiLevelType w:val="hybridMultilevel"/>
    <w:tmpl w:val="FFFFFFFF"/>
    <w:lvl w:ilvl="0" w:tplc="7E1464AE">
      <w:start w:val="1"/>
      <w:numFmt w:val="decimal"/>
      <w:lvlText w:val="%1."/>
      <w:lvlJc w:val="left"/>
      <w:pPr>
        <w:ind w:left="720" w:hanging="360"/>
      </w:pPr>
    </w:lvl>
    <w:lvl w:ilvl="1" w:tplc="D7B02E4C">
      <w:start w:val="1"/>
      <w:numFmt w:val="lowerLetter"/>
      <w:lvlText w:val="%2."/>
      <w:lvlJc w:val="left"/>
      <w:pPr>
        <w:ind w:left="1440" w:hanging="360"/>
      </w:pPr>
    </w:lvl>
    <w:lvl w:ilvl="2" w:tplc="789A4692">
      <w:start w:val="1"/>
      <w:numFmt w:val="lowerRoman"/>
      <w:lvlText w:val="%3."/>
      <w:lvlJc w:val="right"/>
      <w:pPr>
        <w:ind w:left="2160" w:hanging="180"/>
      </w:pPr>
    </w:lvl>
    <w:lvl w:ilvl="3" w:tplc="AAE22376">
      <w:start w:val="1"/>
      <w:numFmt w:val="decimal"/>
      <w:lvlText w:val="%4."/>
      <w:lvlJc w:val="left"/>
      <w:pPr>
        <w:ind w:left="2880" w:hanging="360"/>
      </w:pPr>
    </w:lvl>
    <w:lvl w:ilvl="4" w:tplc="B62AEE70">
      <w:start w:val="1"/>
      <w:numFmt w:val="lowerLetter"/>
      <w:lvlText w:val="%5."/>
      <w:lvlJc w:val="left"/>
      <w:pPr>
        <w:ind w:left="3600" w:hanging="360"/>
      </w:pPr>
    </w:lvl>
    <w:lvl w:ilvl="5" w:tplc="C6FE9D02">
      <w:start w:val="1"/>
      <w:numFmt w:val="lowerRoman"/>
      <w:lvlText w:val="%6."/>
      <w:lvlJc w:val="right"/>
      <w:pPr>
        <w:ind w:left="4320" w:hanging="180"/>
      </w:pPr>
    </w:lvl>
    <w:lvl w:ilvl="6" w:tplc="058C1E4E">
      <w:start w:val="1"/>
      <w:numFmt w:val="decimal"/>
      <w:lvlText w:val="%7."/>
      <w:lvlJc w:val="left"/>
      <w:pPr>
        <w:ind w:left="5040" w:hanging="360"/>
      </w:pPr>
    </w:lvl>
    <w:lvl w:ilvl="7" w:tplc="E6C25210">
      <w:start w:val="1"/>
      <w:numFmt w:val="lowerLetter"/>
      <w:lvlText w:val="%8."/>
      <w:lvlJc w:val="left"/>
      <w:pPr>
        <w:ind w:left="5760" w:hanging="360"/>
      </w:pPr>
    </w:lvl>
    <w:lvl w:ilvl="8" w:tplc="BFCA48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1073F"/>
    <w:multiLevelType w:val="hybridMultilevel"/>
    <w:tmpl w:val="71646BB8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EFF1B0F"/>
    <w:multiLevelType w:val="hybridMultilevel"/>
    <w:tmpl w:val="710EB3D2"/>
    <w:lvl w:ilvl="0" w:tplc="3586A0B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0D357B6"/>
    <w:multiLevelType w:val="hybridMultilevel"/>
    <w:tmpl w:val="35905AE0"/>
    <w:lvl w:ilvl="0" w:tplc="241A46C6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835CC"/>
    <w:multiLevelType w:val="hybridMultilevel"/>
    <w:tmpl w:val="022EF4D6"/>
    <w:lvl w:ilvl="0" w:tplc="241A46C6">
      <w:numFmt w:val="bullet"/>
      <w:lvlText w:val="-"/>
      <w:lvlJc w:val="left"/>
      <w:pPr>
        <w:ind w:left="586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8CA54B2"/>
    <w:multiLevelType w:val="hybridMultilevel"/>
    <w:tmpl w:val="FD20801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0618AD"/>
    <w:multiLevelType w:val="hybridMultilevel"/>
    <w:tmpl w:val="17EAF5F4"/>
    <w:lvl w:ilvl="0" w:tplc="40B60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B6FB8"/>
    <w:multiLevelType w:val="hybridMultilevel"/>
    <w:tmpl w:val="909A0F20"/>
    <w:lvl w:ilvl="0" w:tplc="241A46C6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0" w15:restartNumberingAfterBreak="0">
    <w:nsid w:val="79E75D31"/>
    <w:multiLevelType w:val="hybridMultilevel"/>
    <w:tmpl w:val="B40A627E"/>
    <w:lvl w:ilvl="0" w:tplc="F42C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E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4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8F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A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6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474DD4"/>
    <w:multiLevelType w:val="hybridMultilevel"/>
    <w:tmpl w:val="FFFFFFFF"/>
    <w:lvl w:ilvl="0" w:tplc="01C8D530">
      <w:start w:val="1"/>
      <w:numFmt w:val="decimal"/>
      <w:lvlText w:val="%1."/>
      <w:lvlJc w:val="left"/>
      <w:pPr>
        <w:ind w:left="720" w:hanging="360"/>
      </w:pPr>
    </w:lvl>
    <w:lvl w:ilvl="1" w:tplc="108E731C">
      <w:start w:val="1"/>
      <w:numFmt w:val="lowerLetter"/>
      <w:lvlText w:val="%2."/>
      <w:lvlJc w:val="left"/>
      <w:pPr>
        <w:ind w:left="1440" w:hanging="360"/>
      </w:pPr>
    </w:lvl>
    <w:lvl w:ilvl="2" w:tplc="6FC8ECB4">
      <w:start w:val="1"/>
      <w:numFmt w:val="lowerRoman"/>
      <w:lvlText w:val="%3."/>
      <w:lvlJc w:val="right"/>
      <w:pPr>
        <w:ind w:left="2160" w:hanging="180"/>
      </w:pPr>
    </w:lvl>
    <w:lvl w:ilvl="3" w:tplc="3B2C96E0">
      <w:start w:val="1"/>
      <w:numFmt w:val="decimal"/>
      <w:lvlText w:val="%4."/>
      <w:lvlJc w:val="left"/>
      <w:pPr>
        <w:ind w:left="2880" w:hanging="360"/>
      </w:pPr>
    </w:lvl>
    <w:lvl w:ilvl="4" w:tplc="A89C1346">
      <w:start w:val="1"/>
      <w:numFmt w:val="lowerLetter"/>
      <w:lvlText w:val="%5."/>
      <w:lvlJc w:val="left"/>
      <w:pPr>
        <w:ind w:left="3600" w:hanging="360"/>
      </w:pPr>
    </w:lvl>
    <w:lvl w:ilvl="5" w:tplc="BE02FDA0">
      <w:start w:val="1"/>
      <w:numFmt w:val="lowerRoman"/>
      <w:lvlText w:val="%6."/>
      <w:lvlJc w:val="right"/>
      <w:pPr>
        <w:ind w:left="4320" w:hanging="180"/>
      </w:pPr>
    </w:lvl>
    <w:lvl w:ilvl="6" w:tplc="952C2460">
      <w:start w:val="1"/>
      <w:numFmt w:val="decimal"/>
      <w:lvlText w:val="%7."/>
      <w:lvlJc w:val="left"/>
      <w:pPr>
        <w:ind w:left="5040" w:hanging="360"/>
      </w:pPr>
    </w:lvl>
    <w:lvl w:ilvl="7" w:tplc="DCD6A89C">
      <w:start w:val="1"/>
      <w:numFmt w:val="lowerLetter"/>
      <w:lvlText w:val="%8."/>
      <w:lvlJc w:val="left"/>
      <w:pPr>
        <w:ind w:left="5760" w:hanging="360"/>
      </w:pPr>
    </w:lvl>
    <w:lvl w:ilvl="8" w:tplc="F80C97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B4623"/>
    <w:multiLevelType w:val="hybridMultilevel"/>
    <w:tmpl w:val="3CCE0CEA"/>
    <w:lvl w:ilvl="0" w:tplc="E9F62456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1"/>
  </w:num>
  <w:num w:numId="5">
    <w:abstractNumId w:val="2"/>
  </w:num>
  <w:num w:numId="6">
    <w:abstractNumId w:val="28"/>
  </w:num>
  <w:num w:numId="7">
    <w:abstractNumId w:val="7"/>
  </w:num>
  <w:num w:numId="8">
    <w:abstractNumId w:val="9"/>
  </w:num>
  <w:num w:numId="9">
    <w:abstractNumId w:val="32"/>
  </w:num>
  <w:num w:numId="10">
    <w:abstractNumId w:val="15"/>
  </w:num>
  <w:num w:numId="11">
    <w:abstractNumId w:val="0"/>
  </w:num>
  <w:num w:numId="12">
    <w:abstractNumId w:val="30"/>
  </w:num>
  <w:num w:numId="13">
    <w:abstractNumId w:val="18"/>
  </w:num>
  <w:num w:numId="14">
    <w:abstractNumId w:val="11"/>
  </w:num>
  <w:num w:numId="15">
    <w:abstractNumId w:val="6"/>
  </w:num>
  <w:num w:numId="16">
    <w:abstractNumId w:val="24"/>
  </w:num>
  <w:num w:numId="17">
    <w:abstractNumId w:val="27"/>
  </w:num>
  <w:num w:numId="18">
    <w:abstractNumId w:val="16"/>
  </w:num>
  <w:num w:numId="19">
    <w:abstractNumId w:val="12"/>
  </w:num>
  <w:num w:numId="20">
    <w:abstractNumId w:val="20"/>
  </w:num>
  <w:num w:numId="21">
    <w:abstractNumId w:val="3"/>
  </w:num>
  <w:num w:numId="22">
    <w:abstractNumId w:val="23"/>
  </w:num>
  <w:num w:numId="23">
    <w:abstractNumId w:val="29"/>
  </w:num>
  <w:num w:numId="24">
    <w:abstractNumId w:val="25"/>
  </w:num>
  <w:num w:numId="25">
    <w:abstractNumId w:val="26"/>
  </w:num>
  <w:num w:numId="26">
    <w:abstractNumId w:val="19"/>
  </w:num>
  <w:num w:numId="27">
    <w:abstractNumId w:val="8"/>
  </w:num>
  <w:num w:numId="28">
    <w:abstractNumId w:val="13"/>
  </w:num>
  <w:num w:numId="29">
    <w:abstractNumId w:val="5"/>
  </w:num>
  <w:num w:numId="30">
    <w:abstractNumId w:val="22"/>
  </w:num>
  <w:num w:numId="31">
    <w:abstractNumId w:val="31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CB"/>
    <w:rsid w:val="0000057B"/>
    <w:rsid w:val="0000217E"/>
    <w:rsid w:val="00005E8B"/>
    <w:rsid w:val="00005EAD"/>
    <w:rsid w:val="00010EAA"/>
    <w:rsid w:val="000113E3"/>
    <w:rsid w:val="00011E6D"/>
    <w:rsid w:val="00011E78"/>
    <w:rsid w:val="00015884"/>
    <w:rsid w:val="00015F58"/>
    <w:rsid w:val="000209D8"/>
    <w:rsid w:val="000248B7"/>
    <w:rsid w:val="00026851"/>
    <w:rsid w:val="0003203F"/>
    <w:rsid w:val="000320C8"/>
    <w:rsid w:val="000325C0"/>
    <w:rsid w:val="0003324B"/>
    <w:rsid w:val="000334FA"/>
    <w:rsid w:val="000345E2"/>
    <w:rsid w:val="00040AB6"/>
    <w:rsid w:val="00041559"/>
    <w:rsid w:val="00041E24"/>
    <w:rsid w:val="00044592"/>
    <w:rsid w:val="00044F01"/>
    <w:rsid w:val="00046FED"/>
    <w:rsid w:val="000512A1"/>
    <w:rsid w:val="000512ED"/>
    <w:rsid w:val="00055519"/>
    <w:rsid w:val="0005597D"/>
    <w:rsid w:val="00056106"/>
    <w:rsid w:val="00056CF9"/>
    <w:rsid w:val="00057403"/>
    <w:rsid w:val="00057AD3"/>
    <w:rsid w:val="00063DE6"/>
    <w:rsid w:val="00065F9E"/>
    <w:rsid w:val="00072804"/>
    <w:rsid w:val="00072A6F"/>
    <w:rsid w:val="00072BD9"/>
    <w:rsid w:val="000752B6"/>
    <w:rsid w:val="0007572D"/>
    <w:rsid w:val="00076395"/>
    <w:rsid w:val="000800FF"/>
    <w:rsid w:val="00081F25"/>
    <w:rsid w:val="0008295A"/>
    <w:rsid w:val="00083979"/>
    <w:rsid w:val="00084C61"/>
    <w:rsid w:val="00085F54"/>
    <w:rsid w:val="000863C9"/>
    <w:rsid w:val="00094906"/>
    <w:rsid w:val="000964AF"/>
    <w:rsid w:val="000A0617"/>
    <w:rsid w:val="000A13EA"/>
    <w:rsid w:val="000A5D0F"/>
    <w:rsid w:val="000A6213"/>
    <w:rsid w:val="000A693C"/>
    <w:rsid w:val="000B0BEB"/>
    <w:rsid w:val="000B0D80"/>
    <w:rsid w:val="000B17B2"/>
    <w:rsid w:val="000B6E6A"/>
    <w:rsid w:val="000B7F82"/>
    <w:rsid w:val="000C6C36"/>
    <w:rsid w:val="000D0576"/>
    <w:rsid w:val="000E0A38"/>
    <w:rsid w:val="000E0DE1"/>
    <w:rsid w:val="000E2B41"/>
    <w:rsid w:val="000E338A"/>
    <w:rsid w:val="000F297C"/>
    <w:rsid w:val="000F31AD"/>
    <w:rsid w:val="000F4C0D"/>
    <w:rsid w:val="000F552A"/>
    <w:rsid w:val="000F6332"/>
    <w:rsid w:val="00103196"/>
    <w:rsid w:val="00103426"/>
    <w:rsid w:val="001036E8"/>
    <w:rsid w:val="00103CF6"/>
    <w:rsid w:val="00111CC4"/>
    <w:rsid w:val="001148A0"/>
    <w:rsid w:val="00116A69"/>
    <w:rsid w:val="00120B61"/>
    <w:rsid w:val="0013504F"/>
    <w:rsid w:val="00141A14"/>
    <w:rsid w:val="001453CE"/>
    <w:rsid w:val="00147776"/>
    <w:rsid w:val="00150486"/>
    <w:rsid w:val="0015108D"/>
    <w:rsid w:val="0015182B"/>
    <w:rsid w:val="00156A92"/>
    <w:rsid w:val="00161E80"/>
    <w:rsid w:val="001628A7"/>
    <w:rsid w:val="00163FCB"/>
    <w:rsid w:val="00166117"/>
    <w:rsid w:val="0016652F"/>
    <w:rsid w:val="00166839"/>
    <w:rsid w:val="0016695F"/>
    <w:rsid w:val="00167837"/>
    <w:rsid w:val="001678D3"/>
    <w:rsid w:val="00170F4A"/>
    <w:rsid w:val="00175A06"/>
    <w:rsid w:val="00176C20"/>
    <w:rsid w:val="00182A2F"/>
    <w:rsid w:val="00183661"/>
    <w:rsid w:val="001850AE"/>
    <w:rsid w:val="00185264"/>
    <w:rsid w:val="00192C08"/>
    <w:rsid w:val="00195A73"/>
    <w:rsid w:val="00197381"/>
    <w:rsid w:val="00197FA4"/>
    <w:rsid w:val="001A299D"/>
    <w:rsid w:val="001A547D"/>
    <w:rsid w:val="001A58BE"/>
    <w:rsid w:val="001A6F53"/>
    <w:rsid w:val="001B7781"/>
    <w:rsid w:val="001C01B6"/>
    <w:rsid w:val="001C023F"/>
    <w:rsid w:val="001C09A0"/>
    <w:rsid w:val="001C2F51"/>
    <w:rsid w:val="001C4FDC"/>
    <w:rsid w:val="001C5D53"/>
    <w:rsid w:val="001D078F"/>
    <w:rsid w:val="001D356A"/>
    <w:rsid w:val="001D59D7"/>
    <w:rsid w:val="001D6EC3"/>
    <w:rsid w:val="001D774E"/>
    <w:rsid w:val="001E2C2D"/>
    <w:rsid w:val="001E4FB7"/>
    <w:rsid w:val="001E5054"/>
    <w:rsid w:val="001F1349"/>
    <w:rsid w:val="001F35AD"/>
    <w:rsid w:val="001F4E05"/>
    <w:rsid w:val="00201335"/>
    <w:rsid w:val="00210BF1"/>
    <w:rsid w:val="00215AAB"/>
    <w:rsid w:val="00217167"/>
    <w:rsid w:val="0021743D"/>
    <w:rsid w:val="00224734"/>
    <w:rsid w:val="00226683"/>
    <w:rsid w:val="002276B9"/>
    <w:rsid w:val="0023632E"/>
    <w:rsid w:val="00250A56"/>
    <w:rsid w:val="00252CF0"/>
    <w:rsid w:val="00252FA4"/>
    <w:rsid w:val="00261842"/>
    <w:rsid w:val="002623B9"/>
    <w:rsid w:val="00266D5B"/>
    <w:rsid w:val="00267DC6"/>
    <w:rsid w:val="00271B22"/>
    <w:rsid w:val="002743FD"/>
    <w:rsid w:val="0028005A"/>
    <w:rsid w:val="00285B28"/>
    <w:rsid w:val="00286951"/>
    <w:rsid w:val="00291B1F"/>
    <w:rsid w:val="0029292B"/>
    <w:rsid w:val="0029752E"/>
    <w:rsid w:val="002A15FD"/>
    <w:rsid w:val="002A213C"/>
    <w:rsid w:val="002A5F71"/>
    <w:rsid w:val="002A606B"/>
    <w:rsid w:val="002B3401"/>
    <w:rsid w:val="002B4F7F"/>
    <w:rsid w:val="002B57E8"/>
    <w:rsid w:val="002B5CA6"/>
    <w:rsid w:val="002C57D3"/>
    <w:rsid w:val="002C645D"/>
    <w:rsid w:val="002D2643"/>
    <w:rsid w:val="002D436B"/>
    <w:rsid w:val="002D64AA"/>
    <w:rsid w:val="002E00F4"/>
    <w:rsid w:val="002E448B"/>
    <w:rsid w:val="002E48E3"/>
    <w:rsid w:val="002E49AA"/>
    <w:rsid w:val="002F7BC8"/>
    <w:rsid w:val="00306DB4"/>
    <w:rsid w:val="003079C2"/>
    <w:rsid w:val="003137E5"/>
    <w:rsid w:val="00314460"/>
    <w:rsid w:val="00316672"/>
    <w:rsid w:val="003170C8"/>
    <w:rsid w:val="00322BC9"/>
    <w:rsid w:val="00323147"/>
    <w:rsid w:val="00324D7D"/>
    <w:rsid w:val="00325C00"/>
    <w:rsid w:val="00327317"/>
    <w:rsid w:val="00332620"/>
    <w:rsid w:val="00332F7F"/>
    <w:rsid w:val="0033519E"/>
    <w:rsid w:val="003441BB"/>
    <w:rsid w:val="0034438A"/>
    <w:rsid w:val="00345014"/>
    <w:rsid w:val="0034521A"/>
    <w:rsid w:val="00351418"/>
    <w:rsid w:val="00352481"/>
    <w:rsid w:val="00354EDF"/>
    <w:rsid w:val="003554FB"/>
    <w:rsid w:val="00355B84"/>
    <w:rsid w:val="0036078F"/>
    <w:rsid w:val="00361287"/>
    <w:rsid w:val="003638B5"/>
    <w:rsid w:val="00364DA3"/>
    <w:rsid w:val="00365C53"/>
    <w:rsid w:val="0036635B"/>
    <w:rsid w:val="003707B4"/>
    <w:rsid w:val="00371D83"/>
    <w:rsid w:val="00374C53"/>
    <w:rsid w:val="00380547"/>
    <w:rsid w:val="00380990"/>
    <w:rsid w:val="0038134D"/>
    <w:rsid w:val="00383D01"/>
    <w:rsid w:val="003842EF"/>
    <w:rsid w:val="003861FD"/>
    <w:rsid w:val="00386DAF"/>
    <w:rsid w:val="0038757C"/>
    <w:rsid w:val="0039111F"/>
    <w:rsid w:val="0039130F"/>
    <w:rsid w:val="0039305F"/>
    <w:rsid w:val="003941ED"/>
    <w:rsid w:val="00394840"/>
    <w:rsid w:val="0039529D"/>
    <w:rsid w:val="00397439"/>
    <w:rsid w:val="003A2354"/>
    <w:rsid w:val="003A420F"/>
    <w:rsid w:val="003A6747"/>
    <w:rsid w:val="003A6ADC"/>
    <w:rsid w:val="003B256E"/>
    <w:rsid w:val="003B6381"/>
    <w:rsid w:val="003C08B2"/>
    <w:rsid w:val="003C3A1E"/>
    <w:rsid w:val="003C43B6"/>
    <w:rsid w:val="003C4CBA"/>
    <w:rsid w:val="003C4CC7"/>
    <w:rsid w:val="003C55C9"/>
    <w:rsid w:val="003C5AC1"/>
    <w:rsid w:val="003D0639"/>
    <w:rsid w:val="003D1256"/>
    <w:rsid w:val="003D3E31"/>
    <w:rsid w:val="003E1F9B"/>
    <w:rsid w:val="003E2526"/>
    <w:rsid w:val="003E3D7D"/>
    <w:rsid w:val="003E437B"/>
    <w:rsid w:val="003E5903"/>
    <w:rsid w:val="003E6EBA"/>
    <w:rsid w:val="003F14E7"/>
    <w:rsid w:val="003F3401"/>
    <w:rsid w:val="00401191"/>
    <w:rsid w:val="00406DF1"/>
    <w:rsid w:val="00407448"/>
    <w:rsid w:val="004139DC"/>
    <w:rsid w:val="0042089F"/>
    <w:rsid w:val="0042401D"/>
    <w:rsid w:val="004254F3"/>
    <w:rsid w:val="004317C2"/>
    <w:rsid w:val="00432539"/>
    <w:rsid w:val="004327CB"/>
    <w:rsid w:val="00432E73"/>
    <w:rsid w:val="00437739"/>
    <w:rsid w:val="004404CB"/>
    <w:rsid w:val="00450E3F"/>
    <w:rsid w:val="004529B6"/>
    <w:rsid w:val="004636F9"/>
    <w:rsid w:val="00466996"/>
    <w:rsid w:val="004671C8"/>
    <w:rsid w:val="004704CB"/>
    <w:rsid w:val="004715EB"/>
    <w:rsid w:val="00473D2F"/>
    <w:rsid w:val="00474863"/>
    <w:rsid w:val="00475286"/>
    <w:rsid w:val="004854D8"/>
    <w:rsid w:val="00490272"/>
    <w:rsid w:val="00492ACC"/>
    <w:rsid w:val="00492F40"/>
    <w:rsid w:val="00494750"/>
    <w:rsid w:val="004965CA"/>
    <w:rsid w:val="004A6299"/>
    <w:rsid w:val="004A722A"/>
    <w:rsid w:val="004B018C"/>
    <w:rsid w:val="004B05E0"/>
    <w:rsid w:val="004B740B"/>
    <w:rsid w:val="004C0249"/>
    <w:rsid w:val="004C0438"/>
    <w:rsid w:val="004C1380"/>
    <w:rsid w:val="004C184C"/>
    <w:rsid w:val="004C247A"/>
    <w:rsid w:val="004C629B"/>
    <w:rsid w:val="004C6791"/>
    <w:rsid w:val="004C6BEA"/>
    <w:rsid w:val="004D15C5"/>
    <w:rsid w:val="004D4268"/>
    <w:rsid w:val="004E0B4A"/>
    <w:rsid w:val="004E10C8"/>
    <w:rsid w:val="004E2059"/>
    <w:rsid w:val="004E4FCA"/>
    <w:rsid w:val="004E5C92"/>
    <w:rsid w:val="004E6386"/>
    <w:rsid w:val="004E78E5"/>
    <w:rsid w:val="004F2D83"/>
    <w:rsid w:val="004F70F5"/>
    <w:rsid w:val="004F71E0"/>
    <w:rsid w:val="00500EE0"/>
    <w:rsid w:val="00505037"/>
    <w:rsid w:val="00506411"/>
    <w:rsid w:val="005134AB"/>
    <w:rsid w:val="00513ED9"/>
    <w:rsid w:val="0051423A"/>
    <w:rsid w:val="00515295"/>
    <w:rsid w:val="00515744"/>
    <w:rsid w:val="0053036D"/>
    <w:rsid w:val="00536840"/>
    <w:rsid w:val="00536E75"/>
    <w:rsid w:val="00542445"/>
    <w:rsid w:val="0054566D"/>
    <w:rsid w:val="00545B8F"/>
    <w:rsid w:val="00547CCF"/>
    <w:rsid w:val="005616AD"/>
    <w:rsid w:val="005652E5"/>
    <w:rsid w:val="0056654C"/>
    <w:rsid w:val="005671DE"/>
    <w:rsid w:val="00572167"/>
    <w:rsid w:val="00574CEF"/>
    <w:rsid w:val="00576E57"/>
    <w:rsid w:val="00582BFB"/>
    <w:rsid w:val="005837EE"/>
    <w:rsid w:val="0058766C"/>
    <w:rsid w:val="00591DF6"/>
    <w:rsid w:val="005A4B80"/>
    <w:rsid w:val="005A4E42"/>
    <w:rsid w:val="005A513B"/>
    <w:rsid w:val="005B1787"/>
    <w:rsid w:val="005B2C7A"/>
    <w:rsid w:val="005B3426"/>
    <w:rsid w:val="005B35A5"/>
    <w:rsid w:val="005B3E13"/>
    <w:rsid w:val="005B7BAE"/>
    <w:rsid w:val="005C02B9"/>
    <w:rsid w:val="005C6CA7"/>
    <w:rsid w:val="005D0A20"/>
    <w:rsid w:val="005D18AB"/>
    <w:rsid w:val="005D226B"/>
    <w:rsid w:val="005D6EA7"/>
    <w:rsid w:val="005E0547"/>
    <w:rsid w:val="005E1372"/>
    <w:rsid w:val="005E6564"/>
    <w:rsid w:val="005F0F8C"/>
    <w:rsid w:val="005F35F1"/>
    <w:rsid w:val="005F3719"/>
    <w:rsid w:val="00602853"/>
    <w:rsid w:val="006028CF"/>
    <w:rsid w:val="006040DD"/>
    <w:rsid w:val="00611C54"/>
    <w:rsid w:val="00611F4E"/>
    <w:rsid w:val="00613540"/>
    <w:rsid w:val="00617027"/>
    <w:rsid w:val="006171AC"/>
    <w:rsid w:val="00621D29"/>
    <w:rsid w:val="00632471"/>
    <w:rsid w:val="0063256C"/>
    <w:rsid w:val="00634AF3"/>
    <w:rsid w:val="00636017"/>
    <w:rsid w:val="006423B8"/>
    <w:rsid w:val="00646AB0"/>
    <w:rsid w:val="00653B0C"/>
    <w:rsid w:val="00653D61"/>
    <w:rsid w:val="006557CF"/>
    <w:rsid w:val="00663116"/>
    <w:rsid w:val="00663F92"/>
    <w:rsid w:val="00664C03"/>
    <w:rsid w:val="0066648C"/>
    <w:rsid w:val="00666EDA"/>
    <w:rsid w:val="00670838"/>
    <w:rsid w:val="00671875"/>
    <w:rsid w:val="00672CDA"/>
    <w:rsid w:val="00680639"/>
    <w:rsid w:val="00690970"/>
    <w:rsid w:val="00690CE4"/>
    <w:rsid w:val="006944F2"/>
    <w:rsid w:val="00694E2F"/>
    <w:rsid w:val="00695194"/>
    <w:rsid w:val="00695280"/>
    <w:rsid w:val="00696206"/>
    <w:rsid w:val="0069721B"/>
    <w:rsid w:val="006A08B6"/>
    <w:rsid w:val="006A22DA"/>
    <w:rsid w:val="006A2652"/>
    <w:rsid w:val="006A4D93"/>
    <w:rsid w:val="006A74C4"/>
    <w:rsid w:val="006B3C42"/>
    <w:rsid w:val="006B4533"/>
    <w:rsid w:val="006B5F11"/>
    <w:rsid w:val="006B6018"/>
    <w:rsid w:val="006B799A"/>
    <w:rsid w:val="006C1CC1"/>
    <w:rsid w:val="006C2EF6"/>
    <w:rsid w:val="006C389D"/>
    <w:rsid w:val="006C3C60"/>
    <w:rsid w:val="006D01DC"/>
    <w:rsid w:val="006D0BA1"/>
    <w:rsid w:val="006D0DC6"/>
    <w:rsid w:val="006D3F46"/>
    <w:rsid w:val="006D667C"/>
    <w:rsid w:val="006D6B68"/>
    <w:rsid w:val="006E24C4"/>
    <w:rsid w:val="006E3C1B"/>
    <w:rsid w:val="006E523C"/>
    <w:rsid w:val="006F0546"/>
    <w:rsid w:val="006F30D1"/>
    <w:rsid w:val="006F5662"/>
    <w:rsid w:val="006F7C1B"/>
    <w:rsid w:val="00717800"/>
    <w:rsid w:val="00721E98"/>
    <w:rsid w:val="0072275C"/>
    <w:rsid w:val="00723379"/>
    <w:rsid w:val="00731C7E"/>
    <w:rsid w:val="007322F4"/>
    <w:rsid w:val="007329F9"/>
    <w:rsid w:val="00732E0F"/>
    <w:rsid w:val="00740465"/>
    <w:rsid w:val="0074261C"/>
    <w:rsid w:val="00742C02"/>
    <w:rsid w:val="00743650"/>
    <w:rsid w:val="00744931"/>
    <w:rsid w:val="00753B2A"/>
    <w:rsid w:val="00753D00"/>
    <w:rsid w:val="0075448C"/>
    <w:rsid w:val="007552C6"/>
    <w:rsid w:val="00755C67"/>
    <w:rsid w:val="00757F67"/>
    <w:rsid w:val="0076211D"/>
    <w:rsid w:val="00765213"/>
    <w:rsid w:val="00771058"/>
    <w:rsid w:val="00771505"/>
    <w:rsid w:val="00771710"/>
    <w:rsid w:val="00772E98"/>
    <w:rsid w:val="00773C1F"/>
    <w:rsid w:val="00774A32"/>
    <w:rsid w:val="00777847"/>
    <w:rsid w:val="00782F8E"/>
    <w:rsid w:val="00783264"/>
    <w:rsid w:val="00787624"/>
    <w:rsid w:val="00793195"/>
    <w:rsid w:val="00793EF2"/>
    <w:rsid w:val="00797DB9"/>
    <w:rsid w:val="007A331A"/>
    <w:rsid w:val="007A434B"/>
    <w:rsid w:val="007A67E7"/>
    <w:rsid w:val="007B191C"/>
    <w:rsid w:val="007B6FEE"/>
    <w:rsid w:val="007C1F73"/>
    <w:rsid w:val="007D6B7D"/>
    <w:rsid w:val="007E320D"/>
    <w:rsid w:val="007E405A"/>
    <w:rsid w:val="007E5D78"/>
    <w:rsid w:val="007E7A0F"/>
    <w:rsid w:val="007F01F8"/>
    <w:rsid w:val="007F065D"/>
    <w:rsid w:val="007F5A38"/>
    <w:rsid w:val="008028C5"/>
    <w:rsid w:val="00804516"/>
    <w:rsid w:val="0080719F"/>
    <w:rsid w:val="00807A47"/>
    <w:rsid w:val="00810E44"/>
    <w:rsid w:val="00811FD1"/>
    <w:rsid w:val="00814755"/>
    <w:rsid w:val="00814CC5"/>
    <w:rsid w:val="00815CFE"/>
    <w:rsid w:val="00816A86"/>
    <w:rsid w:val="008272FC"/>
    <w:rsid w:val="0082748D"/>
    <w:rsid w:val="0082750A"/>
    <w:rsid w:val="008315B5"/>
    <w:rsid w:val="00833447"/>
    <w:rsid w:val="008346FF"/>
    <w:rsid w:val="008349C3"/>
    <w:rsid w:val="008413E4"/>
    <w:rsid w:val="00842D71"/>
    <w:rsid w:val="008437EF"/>
    <w:rsid w:val="008444C0"/>
    <w:rsid w:val="00844B2A"/>
    <w:rsid w:val="00850374"/>
    <w:rsid w:val="008537B9"/>
    <w:rsid w:val="008561DB"/>
    <w:rsid w:val="0085778D"/>
    <w:rsid w:val="0086150A"/>
    <w:rsid w:val="0086325B"/>
    <w:rsid w:val="00863E85"/>
    <w:rsid w:val="00864C5A"/>
    <w:rsid w:val="00864E12"/>
    <w:rsid w:val="00865C5D"/>
    <w:rsid w:val="00866E30"/>
    <w:rsid w:val="00867A6A"/>
    <w:rsid w:val="00872846"/>
    <w:rsid w:val="00872ACC"/>
    <w:rsid w:val="00873AB1"/>
    <w:rsid w:val="00876CE3"/>
    <w:rsid w:val="00880226"/>
    <w:rsid w:val="008830D5"/>
    <w:rsid w:val="00884F76"/>
    <w:rsid w:val="00887FBE"/>
    <w:rsid w:val="0089079A"/>
    <w:rsid w:val="008913D2"/>
    <w:rsid w:val="00892951"/>
    <w:rsid w:val="00896D7F"/>
    <w:rsid w:val="00897AC7"/>
    <w:rsid w:val="008A169E"/>
    <w:rsid w:val="008A28C6"/>
    <w:rsid w:val="008A5287"/>
    <w:rsid w:val="008A6F75"/>
    <w:rsid w:val="008A7E6E"/>
    <w:rsid w:val="008B0547"/>
    <w:rsid w:val="008B2F10"/>
    <w:rsid w:val="008B7278"/>
    <w:rsid w:val="008C4CE2"/>
    <w:rsid w:val="008C4E15"/>
    <w:rsid w:val="008C4EB5"/>
    <w:rsid w:val="008C5633"/>
    <w:rsid w:val="008C5CAF"/>
    <w:rsid w:val="008C6B14"/>
    <w:rsid w:val="008C7705"/>
    <w:rsid w:val="008D01C3"/>
    <w:rsid w:val="008D08CE"/>
    <w:rsid w:val="008D13D2"/>
    <w:rsid w:val="008D2AD8"/>
    <w:rsid w:val="008D3571"/>
    <w:rsid w:val="008D56A4"/>
    <w:rsid w:val="008D67C1"/>
    <w:rsid w:val="008D69B8"/>
    <w:rsid w:val="008F0BDB"/>
    <w:rsid w:val="008F0E41"/>
    <w:rsid w:val="008F42E6"/>
    <w:rsid w:val="009057D4"/>
    <w:rsid w:val="009123B1"/>
    <w:rsid w:val="00913FA6"/>
    <w:rsid w:val="00915822"/>
    <w:rsid w:val="009168C7"/>
    <w:rsid w:val="00916F9E"/>
    <w:rsid w:val="0092103E"/>
    <w:rsid w:val="00922722"/>
    <w:rsid w:val="00923632"/>
    <w:rsid w:val="009242E5"/>
    <w:rsid w:val="00924518"/>
    <w:rsid w:val="0092480D"/>
    <w:rsid w:val="00924F0E"/>
    <w:rsid w:val="00931160"/>
    <w:rsid w:val="00932C22"/>
    <w:rsid w:val="00934476"/>
    <w:rsid w:val="009361D0"/>
    <w:rsid w:val="00936B5C"/>
    <w:rsid w:val="009408C3"/>
    <w:rsid w:val="00941CB3"/>
    <w:rsid w:val="009439C5"/>
    <w:rsid w:val="00947C64"/>
    <w:rsid w:val="009505A9"/>
    <w:rsid w:val="0095704F"/>
    <w:rsid w:val="00962DB8"/>
    <w:rsid w:val="00962DE7"/>
    <w:rsid w:val="00964352"/>
    <w:rsid w:val="00964376"/>
    <w:rsid w:val="00967672"/>
    <w:rsid w:val="00970EFE"/>
    <w:rsid w:val="00971197"/>
    <w:rsid w:val="00972E70"/>
    <w:rsid w:val="00973695"/>
    <w:rsid w:val="009741C1"/>
    <w:rsid w:val="00976A39"/>
    <w:rsid w:val="00980EE9"/>
    <w:rsid w:val="00982FE3"/>
    <w:rsid w:val="00986FC5"/>
    <w:rsid w:val="00987D03"/>
    <w:rsid w:val="009909DB"/>
    <w:rsid w:val="00990D6C"/>
    <w:rsid w:val="00994705"/>
    <w:rsid w:val="009B0371"/>
    <w:rsid w:val="009B4A65"/>
    <w:rsid w:val="009B619F"/>
    <w:rsid w:val="009B77C6"/>
    <w:rsid w:val="009B79EE"/>
    <w:rsid w:val="009C24EF"/>
    <w:rsid w:val="009C6B13"/>
    <w:rsid w:val="009C7C7F"/>
    <w:rsid w:val="009D03A9"/>
    <w:rsid w:val="009D33AF"/>
    <w:rsid w:val="009D362B"/>
    <w:rsid w:val="009D44BD"/>
    <w:rsid w:val="009D4D7A"/>
    <w:rsid w:val="009D6F0F"/>
    <w:rsid w:val="009E1482"/>
    <w:rsid w:val="009E28F6"/>
    <w:rsid w:val="009E747D"/>
    <w:rsid w:val="009E7CF2"/>
    <w:rsid w:val="009F20BB"/>
    <w:rsid w:val="009F4278"/>
    <w:rsid w:val="009F6ECB"/>
    <w:rsid w:val="009F7426"/>
    <w:rsid w:val="00A028C2"/>
    <w:rsid w:val="00A04D1C"/>
    <w:rsid w:val="00A100A0"/>
    <w:rsid w:val="00A10A37"/>
    <w:rsid w:val="00A10B7E"/>
    <w:rsid w:val="00A149FD"/>
    <w:rsid w:val="00A15EB6"/>
    <w:rsid w:val="00A167E0"/>
    <w:rsid w:val="00A16CDA"/>
    <w:rsid w:val="00A2212B"/>
    <w:rsid w:val="00A22345"/>
    <w:rsid w:val="00A26C5F"/>
    <w:rsid w:val="00A275F6"/>
    <w:rsid w:val="00A27792"/>
    <w:rsid w:val="00A302C1"/>
    <w:rsid w:val="00A3507B"/>
    <w:rsid w:val="00A36A98"/>
    <w:rsid w:val="00A400E8"/>
    <w:rsid w:val="00A417C0"/>
    <w:rsid w:val="00A43732"/>
    <w:rsid w:val="00A44E75"/>
    <w:rsid w:val="00A56B38"/>
    <w:rsid w:val="00A57796"/>
    <w:rsid w:val="00A714B2"/>
    <w:rsid w:val="00A718AC"/>
    <w:rsid w:val="00A72E7C"/>
    <w:rsid w:val="00A75FBB"/>
    <w:rsid w:val="00A770E1"/>
    <w:rsid w:val="00A83F81"/>
    <w:rsid w:val="00A87EBA"/>
    <w:rsid w:val="00A925EF"/>
    <w:rsid w:val="00A946DC"/>
    <w:rsid w:val="00A9605C"/>
    <w:rsid w:val="00AA13A3"/>
    <w:rsid w:val="00AA1D5D"/>
    <w:rsid w:val="00AA2C0E"/>
    <w:rsid w:val="00AA56ED"/>
    <w:rsid w:val="00AB212D"/>
    <w:rsid w:val="00AB4CF3"/>
    <w:rsid w:val="00AB6148"/>
    <w:rsid w:val="00AC00EF"/>
    <w:rsid w:val="00AC7FD2"/>
    <w:rsid w:val="00AD038D"/>
    <w:rsid w:val="00AD0BDC"/>
    <w:rsid w:val="00AD4972"/>
    <w:rsid w:val="00AD53C4"/>
    <w:rsid w:val="00AD5BA7"/>
    <w:rsid w:val="00AD6B45"/>
    <w:rsid w:val="00AD79DD"/>
    <w:rsid w:val="00AE0719"/>
    <w:rsid w:val="00AE0F87"/>
    <w:rsid w:val="00AE1090"/>
    <w:rsid w:val="00AE293A"/>
    <w:rsid w:val="00AE5120"/>
    <w:rsid w:val="00AF0897"/>
    <w:rsid w:val="00AF13DE"/>
    <w:rsid w:val="00AF4CAA"/>
    <w:rsid w:val="00AF7DB0"/>
    <w:rsid w:val="00B0075D"/>
    <w:rsid w:val="00B0383E"/>
    <w:rsid w:val="00B03C7D"/>
    <w:rsid w:val="00B044B5"/>
    <w:rsid w:val="00B04D93"/>
    <w:rsid w:val="00B05B8F"/>
    <w:rsid w:val="00B07361"/>
    <w:rsid w:val="00B07B9B"/>
    <w:rsid w:val="00B07F15"/>
    <w:rsid w:val="00B10E4D"/>
    <w:rsid w:val="00B118DC"/>
    <w:rsid w:val="00B12BBE"/>
    <w:rsid w:val="00B215AD"/>
    <w:rsid w:val="00B2219F"/>
    <w:rsid w:val="00B2309C"/>
    <w:rsid w:val="00B23391"/>
    <w:rsid w:val="00B23546"/>
    <w:rsid w:val="00B24119"/>
    <w:rsid w:val="00B259D7"/>
    <w:rsid w:val="00B34BD3"/>
    <w:rsid w:val="00B40D54"/>
    <w:rsid w:val="00B434F2"/>
    <w:rsid w:val="00B46420"/>
    <w:rsid w:val="00B5041A"/>
    <w:rsid w:val="00B51DBB"/>
    <w:rsid w:val="00B54C61"/>
    <w:rsid w:val="00B5540E"/>
    <w:rsid w:val="00B56729"/>
    <w:rsid w:val="00B57F61"/>
    <w:rsid w:val="00B624CA"/>
    <w:rsid w:val="00B63188"/>
    <w:rsid w:val="00B749C1"/>
    <w:rsid w:val="00B74B3C"/>
    <w:rsid w:val="00B757DE"/>
    <w:rsid w:val="00B81437"/>
    <w:rsid w:val="00B84EDB"/>
    <w:rsid w:val="00B86ED1"/>
    <w:rsid w:val="00B9387B"/>
    <w:rsid w:val="00B96F92"/>
    <w:rsid w:val="00B97A83"/>
    <w:rsid w:val="00BA5298"/>
    <w:rsid w:val="00BB3D45"/>
    <w:rsid w:val="00BB514C"/>
    <w:rsid w:val="00BB770A"/>
    <w:rsid w:val="00BB7A80"/>
    <w:rsid w:val="00BC06B7"/>
    <w:rsid w:val="00BC0731"/>
    <w:rsid w:val="00BC0CD8"/>
    <w:rsid w:val="00BC3420"/>
    <w:rsid w:val="00BC4BB7"/>
    <w:rsid w:val="00BC5FA6"/>
    <w:rsid w:val="00BC6D31"/>
    <w:rsid w:val="00BD0C3D"/>
    <w:rsid w:val="00BD1770"/>
    <w:rsid w:val="00BD4C03"/>
    <w:rsid w:val="00BD5357"/>
    <w:rsid w:val="00BD7150"/>
    <w:rsid w:val="00BE09DC"/>
    <w:rsid w:val="00BE6291"/>
    <w:rsid w:val="00BF1477"/>
    <w:rsid w:val="00BF1619"/>
    <w:rsid w:val="00BF241F"/>
    <w:rsid w:val="00BF335A"/>
    <w:rsid w:val="00BF502A"/>
    <w:rsid w:val="00BF558C"/>
    <w:rsid w:val="00BF5A9A"/>
    <w:rsid w:val="00BF6813"/>
    <w:rsid w:val="00BF7C6E"/>
    <w:rsid w:val="00C04949"/>
    <w:rsid w:val="00C074B2"/>
    <w:rsid w:val="00C1072F"/>
    <w:rsid w:val="00C11CBC"/>
    <w:rsid w:val="00C14ACE"/>
    <w:rsid w:val="00C1505E"/>
    <w:rsid w:val="00C1675E"/>
    <w:rsid w:val="00C16EAD"/>
    <w:rsid w:val="00C22C47"/>
    <w:rsid w:val="00C30A6A"/>
    <w:rsid w:val="00C432AF"/>
    <w:rsid w:val="00C44012"/>
    <w:rsid w:val="00C451AB"/>
    <w:rsid w:val="00C504B7"/>
    <w:rsid w:val="00C505E8"/>
    <w:rsid w:val="00C50A59"/>
    <w:rsid w:val="00C5294E"/>
    <w:rsid w:val="00C536CF"/>
    <w:rsid w:val="00C6062B"/>
    <w:rsid w:val="00C618A3"/>
    <w:rsid w:val="00C63F6B"/>
    <w:rsid w:val="00C6519B"/>
    <w:rsid w:val="00C67B04"/>
    <w:rsid w:val="00C7558E"/>
    <w:rsid w:val="00C7626B"/>
    <w:rsid w:val="00C80076"/>
    <w:rsid w:val="00C800A0"/>
    <w:rsid w:val="00C81B0B"/>
    <w:rsid w:val="00C836BF"/>
    <w:rsid w:val="00C83A79"/>
    <w:rsid w:val="00C9207A"/>
    <w:rsid w:val="00C92B44"/>
    <w:rsid w:val="00C94278"/>
    <w:rsid w:val="00C94A80"/>
    <w:rsid w:val="00C94DB5"/>
    <w:rsid w:val="00C96761"/>
    <w:rsid w:val="00C978D6"/>
    <w:rsid w:val="00CA017C"/>
    <w:rsid w:val="00CA0EC4"/>
    <w:rsid w:val="00CA7B3D"/>
    <w:rsid w:val="00CB08FE"/>
    <w:rsid w:val="00CB0936"/>
    <w:rsid w:val="00CB236E"/>
    <w:rsid w:val="00CB5892"/>
    <w:rsid w:val="00CB5C22"/>
    <w:rsid w:val="00CB6857"/>
    <w:rsid w:val="00CB7574"/>
    <w:rsid w:val="00CC0F76"/>
    <w:rsid w:val="00CC15AC"/>
    <w:rsid w:val="00CC1CF2"/>
    <w:rsid w:val="00CC5F5F"/>
    <w:rsid w:val="00CD093E"/>
    <w:rsid w:val="00CD17CD"/>
    <w:rsid w:val="00CD5860"/>
    <w:rsid w:val="00CD6FB9"/>
    <w:rsid w:val="00CE2A2A"/>
    <w:rsid w:val="00CE2C88"/>
    <w:rsid w:val="00CE64C7"/>
    <w:rsid w:val="00CE6C37"/>
    <w:rsid w:val="00CF01D2"/>
    <w:rsid w:val="00CF09F5"/>
    <w:rsid w:val="00CF16C4"/>
    <w:rsid w:val="00CF2F7A"/>
    <w:rsid w:val="00CF47D5"/>
    <w:rsid w:val="00CF75A8"/>
    <w:rsid w:val="00D00D66"/>
    <w:rsid w:val="00D0144B"/>
    <w:rsid w:val="00D0421C"/>
    <w:rsid w:val="00D05147"/>
    <w:rsid w:val="00D05497"/>
    <w:rsid w:val="00D06413"/>
    <w:rsid w:val="00D0795C"/>
    <w:rsid w:val="00D132E3"/>
    <w:rsid w:val="00D15928"/>
    <w:rsid w:val="00D171CB"/>
    <w:rsid w:val="00D220F5"/>
    <w:rsid w:val="00D22FDB"/>
    <w:rsid w:val="00D242D0"/>
    <w:rsid w:val="00D27C28"/>
    <w:rsid w:val="00D306F1"/>
    <w:rsid w:val="00D36791"/>
    <w:rsid w:val="00D420EE"/>
    <w:rsid w:val="00D42B3F"/>
    <w:rsid w:val="00D450EA"/>
    <w:rsid w:val="00D45E5D"/>
    <w:rsid w:val="00D47C45"/>
    <w:rsid w:val="00D55131"/>
    <w:rsid w:val="00D57E8C"/>
    <w:rsid w:val="00D60CE1"/>
    <w:rsid w:val="00D60DF7"/>
    <w:rsid w:val="00D6127F"/>
    <w:rsid w:val="00D620AA"/>
    <w:rsid w:val="00D627F5"/>
    <w:rsid w:val="00D62EDD"/>
    <w:rsid w:val="00D65DE1"/>
    <w:rsid w:val="00D66587"/>
    <w:rsid w:val="00D7339E"/>
    <w:rsid w:val="00D74F90"/>
    <w:rsid w:val="00D80328"/>
    <w:rsid w:val="00D82F27"/>
    <w:rsid w:val="00D84E17"/>
    <w:rsid w:val="00D86D37"/>
    <w:rsid w:val="00D947DC"/>
    <w:rsid w:val="00DA1156"/>
    <w:rsid w:val="00DA1815"/>
    <w:rsid w:val="00DA6333"/>
    <w:rsid w:val="00DB0A92"/>
    <w:rsid w:val="00DB4702"/>
    <w:rsid w:val="00DC0888"/>
    <w:rsid w:val="00DC264F"/>
    <w:rsid w:val="00DC37B5"/>
    <w:rsid w:val="00DD2256"/>
    <w:rsid w:val="00DD6B56"/>
    <w:rsid w:val="00DD7E91"/>
    <w:rsid w:val="00DE3A39"/>
    <w:rsid w:val="00DE47DC"/>
    <w:rsid w:val="00DE7D6D"/>
    <w:rsid w:val="00DF056A"/>
    <w:rsid w:val="00DF1877"/>
    <w:rsid w:val="00DF52C3"/>
    <w:rsid w:val="00DF60B6"/>
    <w:rsid w:val="00DF7CD4"/>
    <w:rsid w:val="00DF7CDD"/>
    <w:rsid w:val="00E01E91"/>
    <w:rsid w:val="00E02B63"/>
    <w:rsid w:val="00E14ABA"/>
    <w:rsid w:val="00E16940"/>
    <w:rsid w:val="00E16BDA"/>
    <w:rsid w:val="00E16BF9"/>
    <w:rsid w:val="00E241F7"/>
    <w:rsid w:val="00E30B88"/>
    <w:rsid w:val="00E31E85"/>
    <w:rsid w:val="00E33984"/>
    <w:rsid w:val="00E34BF8"/>
    <w:rsid w:val="00E36313"/>
    <w:rsid w:val="00E37573"/>
    <w:rsid w:val="00E429A1"/>
    <w:rsid w:val="00E466CE"/>
    <w:rsid w:val="00E47AFC"/>
    <w:rsid w:val="00E50179"/>
    <w:rsid w:val="00E5134C"/>
    <w:rsid w:val="00E53CE1"/>
    <w:rsid w:val="00E544C1"/>
    <w:rsid w:val="00E609DE"/>
    <w:rsid w:val="00E625F9"/>
    <w:rsid w:val="00E628BB"/>
    <w:rsid w:val="00E62D91"/>
    <w:rsid w:val="00E62EB4"/>
    <w:rsid w:val="00E63430"/>
    <w:rsid w:val="00E64813"/>
    <w:rsid w:val="00E67D38"/>
    <w:rsid w:val="00E70738"/>
    <w:rsid w:val="00E723C8"/>
    <w:rsid w:val="00E76C59"/>
    <w:rsid w:val="00E84DF9"/>
    <w:rsid w:val="00E9504C"/>
    <w:rsid w:val="00EA370A"/>
    <w:rsid w:val="00EB59A6"/>
    <w:rsid w:val="00EB6D6F"/>
    <w:rsid w:val="00EC6602"/>
    <w:rsid w:val="00ED1569"/>
    <w:rsid w:val="00ED3433"/>
    <w:rsid w:val="00ED34E3"/>
    <w:rsid w:val="00ED5139"/>
    <w:rsid w:val="00ED721E"/>
    <w:rsid w:val="00EE283C"/>
    <w:rsid w:val="00EE6070"/>
    <w:rsid w:val="00EE77D7"/>
    <w:rsid w:val="00EF200F"/>
    <w:rsid w:val="00EF201C"/>
    <w:rsid w:val="00EF71D9"/>
    <w:rsid w:val="00F010D9"/>
    <w:rsid w:val="00F02EB5"/>
    <w:rsid w:val="00F031AB"/>
    <w:rsid w:val="00F06E12"/>
    <w:rsid w:val="00F111AA"/>
    <w:rsid w:val="00F120CC"/>
    <w:rsid w:val="00F160FB"/>
    <w:rsid w:val="00F206BA"/>
    <w:rsid w:val="00F213F3"/>
    <w:rsid w:val="00F22B08"/>
    <w:rsid w:val="00F22FCA"/>
    <w:rsid w:val="00F241CE"/>
    <w:rsid w:val="00F25ED2"/>
    <w:rsid w:val="00F2795F"/>
    <w:rsid w:val="00F300B8"/>
    <w:rsid w:val="00F30EAF"/>
    <w:rsid w:val="00F315E3"/>
    <w:rsid w:val="00F31C22"/>
    <w:rsid w:val="00F31DBF"/>
    <w:rsid w:val="00F33FEA"/>
    <w:rsid w:val="00F3784D"/>
    <w:rsid w:val="00F4145C"/>
    <w:rsid w:val="00F41976"/>
    <w:rsid w:val="00F43FDF"/>
    <w:rsid w:val="00F5024B"/>
    <w:rsid w:val="00F5115D"/>
    <w:rsid w:val="00F5225A"/>
    <w:rsid w:val="00F523CF"/>
    <w:rsid w:val="00F52B22"/>
    <w:rsid w:val="00F602C2"/>
    <w:rsid w:val="00F60D62"/>
    <w:rsid w:val="00F63A49"/>
    <w:rsid w:val="00F64D48"/>
    <w:rsid w:val="00F66FE9"/>
    <w:rsid w:val="00F70453"/>
    <w:rsid w:val="00F70878"/>
    <w:rsid w:val="00F70E46"/>
    <w:rsid w:val="00F72824"/>
    <w:rsid w:val="00F75CE2"/>
    <w:rsid w:val="00F77F24"/>
    <w:rsid w:val="00F80337"/>
    <w:rsid w:val="00F81374"/>
    <w:rsid w:val="00F82428"/>
    <w:rsid w:val="00F914BA"/>
    <w:rsid w:val="00F91B10"/>
    <w:rsid w:val="00F9308B"/>
    <w:rsid w:val="00F961B0"/>
    <w:rsid w:val="00F967AE"/>
    <w:rsid w:val="00F96D55"/>
    <w:rsid w:val="00FA0AC2"/>
    <w:rsid w:val="00FA3575"/>
    <w:rsid w:val="00FA4E72"/>
    <w:rsid w:val="00FB1DF1"/>
    <w:rsid w:val="00FC09DC"/>
    <w:rsid w:val="00FC1AFF"/>
    <w:rsid w:val="00FC2B59"/>
    <w:rsid w:val="00FC5B33"/>
    <w:rsid w:val="00FD03A9"/>
    <w:rsid w:val="00FD0D05"/>
    <w:rsid w:val="00FD4A89"/>
    <w:rsid w:val="00FD55AF"/>
    <w:rsid w:val="00FE4A40"/>
    <w:rsid w:val="00FF1004"/>
    <w:rsid w:val="00FF1718"/>
    <w:rsid w:val="00FF1B1A"/>
    <w:rsid w:val="00FF38D2"/>
    <w:rsid w:val="06909DE5"/>
    <w:rsid w:val="2DD7E0EF"/>
    <w:rsid w:val="3701A8FD"/>
    <w:rsid w:val="43C7F8C6"/>
    <w:rsid w:val="64B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4D62E"/>
  <w15:docId w15:val="{9FBCA1E4-E810-4105-B55C-116689F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6B5C"/>
    <w:rPr>
      <w:rFonts w:cs="Calibri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171CB"/>
    <w:pPr>
      <w:keepNext/>
      <w:keepLines/>
      <w:jc w:val="center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9B0371"/>
    <w:pPr>
      <w:keepNext/>
      <w:keepLines/>
      <w:spacing w:before="240" w:after="240"/>
      <w:jc w:val="both"/>
      <w:outlineLvl w:val="1"/>
    </w:pPr>
    <w:rPr>
      <w:b/>
      <w:bCs/>
      <w:color w:val="365F91" w:themeColor="accent1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qFormat/>
    <w:rsid w:val="002A15F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A15F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A15F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A15F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A15F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A15F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A15F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171CB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9B0371"/>
    <w:rPr>
      <w:rFonts w:cs="Calibri"/>
      <w:b/>
      <w:bCs/>
      <w:color w:val="365F91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2A15FD"/>
    <w:rPr>
      <w:rFonts w:ascii="Cambria" w:hAnsi="Cambria" w:cs="Cambria"/>
      <w:b/>
      <w:bCs/>
      <w:color w:val="4F81BD"/>
      <w:sz w:val="24"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2A15FD"/>
    <w:rPr>
      <w:rFonts w:ascii="Cambria" w:hAnsi="Cambria" w:cs="Cambria"/>
      <w:b/>
      <w:bCs/>
      <w:i/>
      <w:iCs/>
      <w:color w:val="4F81BD"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2A15FD"/>
    <w:rPr>
      <w:rFonts w:ascii="Cambria" w:hAnsi="Cambria" w:cs="Cambria"/>
      <w:color w:val="243F60"/>
      <w:sz w:val="24"/>
      <w:szCs w:val="24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2A15FD"/>
    <w:rPr>
      <w:rFonts w:ascii="Cambria" w:hAnsi="Cambria" w:cs="Cambria"/>
      <w:i/>
      <w:iCs/>
      <w:color w:val="243F60"/>
      <w:sz w:val="24"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2A15FD"/>
    <w:rPr>
      <w:rFonts w:ascii="Cambria" w:hAnsi="Cambria" w:cs="Cambria"/>
      <w:i/>
      <w:iCs/>
      <w:color w:val="404040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2A15FD"/>
    <w:rPr>
      <w:rFonts w:ascii="Cambria" w:hAnsi="Cambria" w:cs="Cambria"/>
      <w:color w:val="4F81BD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2A15FD"/>
    <w:rPr>
      <w:rFonts w:ascii="Cambria" w:hAnsi="Cambria" w:cs="Cambria"/>
      <w:i/>
      <w:iCs/>
      <w:color w:val="404040"/>
      <w:lang w:val="sk-SK" w:eastAsia="sk-SK"/>
    </w:rPr>
  </w:style>
  <w:style w:type="paragraph" w:styleId="Obsah1">
    <w:name w:val="toc 1"/>
    <w:basedOn w:val="Normlny"/>
    <w:next w:val="Normlny"/>
    <w:autoRedefine/>
    <w:uiPriority w:val="99"/>
    <w:semiHidden/>
    <w:rsid w:val="002A15FD"/>
    <w:pPr>
      <w:spacing w:before="360"/>
    </w:pPr>
    <w:rPr>
      <w:rFonts w:ascii="Cambria" w:hAnsi="Cambria" w:cs="Cambria"/>
      <w:b/>
      <w:bCs/>
      <w:caps/>
    </w:rPr>
  </w:style>
  <w:style w:type="paragraph" w:styleId="Obsah2">
    <w:name w:val="toc 2"/>
    <w:basedOn w:val="Normlny"/>
    <w:next w:val="Normlny"/>
    <w:autoRedefine/>
    <w:uiPriority w:val="99"/>
    <w:semiHidden/>
    <w:rsid w:val="002A15FD"/>
    <w:pPr>
      <w:spacing w:before="24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99"/>
    <w:semiHidden/>
    <w:rsid w:val="002A15FD"/>
    <w:pPr>
      <w:ind w:left="220"/>
    </w:pPr>
    <w:rPr>
      <w:sz w:val="20"/>
      <w:szCs w:val="20"/>
    </w:rPr>
  </w:style>
  <w:style w:type="paragraph" w:styleId="Popis">
    <w:name w:val="caption"/>
    <w:basedOn w:val="Normlny"/>
    <w:next w:val="Normlny"/>
    <w:uiPriority w:val="99"/>
    <w:qFormat/>
    <w:rsid w:val="002A15FD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2A15F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2A15F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2A15F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A15F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2A15FD"/>
    <w:rPr>
      <w:b/>
      <w:bCs/>
    </w:rPr>
  </w:style>
  <w:style w:type="character" w:styleId="Zvraznenie">
    <w:name w:val="Emphasis"/>
    <w:basedOn w:val="Predvolenpsmoodseku"/>
    <w:uiPriority w:val="20"/>
    <w:qFormat/>
    <w:rsid w:val="002A15FD"/>
    <w:rPr>
      <w:i/>
      <w:iCs/>
    </w:rPr>
  </w:style>
  <w:style w:type="paragraph" w:styleId="Bezriadkovania">
    <w:name w:val="No Spacing"/>
    <w:uiPriority w:val="99"/>
    <w:qFormat/>
    <w:rsid w:val="002A15FD"/>
    <w:rPr>
      <w:rFonts w:cs="Calibri"/>
      <w:lang w:val="en-US" w:eastAsia="en-US"/>
    </w:rPr>
  </w:style>
  <w:style w:type="paragraph" w:styleId="Odsekzoznamu">
    <w:name w:val="List Paragraph"/>
    <w:basedOn w:val="Normlny"/>
    <w:uiPriority w:val="99"/>
    <w:qFormat/>
    <w:rsid w:val="002A15FD"/>
    <w:pPr>
      <w:ind w:left="720"/>
    </w:pPr>
  </w:style>
  <w:style w:type="paragraph" w:styleId="Citcia">
    <w:name w:val="Quote"/>
    <w:basedOn w:val="Normlny"/>
    <w:next w:val="Normlny"/>
    <w:link w:val="CitciaChar"/>
    <w:uiPriority w:val="99"/>
    <w:qFormat/>
    <w:rsid w:val="002A15FD"/>
    <w:rPr>
      <w:i/>
      <w:iCs/>
      <w:color w:val="000000"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2A15FD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2A15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2A15FD"/>
    <w:rPr>
      <w:b/>
      <w:bCs/>
      <w:i/>
      <w:iCs/>
      <w:color w:val="4F81BD"/>
    </w:rPr>
  </w:style>
  <w:style w:type="character" w:styleId="Jemnzvraznenie">
    <w:name w:val="Subtle Emphasis"/>
    <w:basedOn w:val="Predvolenpsmoodseku"/>
    <w:uiPriority w:val="99"/>
    <w:qFormat/>
    <w:rsid w:val="002A15FD"/>
    <w:rPr>
      <w:i/>
      <w:iCs/>
      <w:color w:val="808080"/>
    </w:rPr>
  </w:style>
  <w:style w:type="character" w:styleId="Intenzvnezvraznenie">
    <w:name w:val="Intense Emphasis"/>
    <w:basedOn w:val="Predvolenpsmoodseku"/>
    <w:uiPriority w:val="99"/>
    <w:qFormat/>
    <w:rsid w:val="002A15FD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99"/>
    <w:qFormat/>
    <w:rsid w:val="002A15FD"/>
    <w:rPr>
      <w:smallCaps/>
      <w:color w:val="auto"/>
      <w:u w:val="single"/>
    </w:rPr>
  </w:style>
  <w:style w:type="character" w:styleId="Zvraznenodkaz">
    <w:name w:val="Intense Reference"/>
    <w:basedOn w:val="Predvolenpsmoodseku"/>
    <w:uiPriority w:val="99"/>
    <w:qFormat/>
    <w:rsid w:val="002A15FD"/>
    <w:rPr>
      <w:b/>
      <w:bCs/>
      <w:smallCaps/>
      <w:color w:val="auto"/>
      <w:spacing w:val="5"/>
      <w:u w:val="single"/>
    </w:rPr>
  </w:style>
  <w:style w:type="character" w:styleId="Nzovknihy">
    <w:name w:val="Book Title"/>
    <w:basedOn w:val="Predvolenpsmoodseku"/>
    <w:uiPriority w:val="99"/>
    <w:qFormat/>
    <w:rsid w:val="002A15F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99"/>
    <w:qFormat/>
    <w:rsid w:val="002A15FD"/>
    <w:pPr>
      <w:outlineLvl w:val="9"/>
    </w:pPr>
  </w:style>
  <w:style w:type="paragraph" w:styleId="Normlnywebov">
    <w:name w:val="Normal (Web)"/>
    <w:basedOn w:val="Normlny"/>
    <w:uiPriority w:val="99"/>
    <w:rsid w:val="00D171CB"/>
    <w:pPr>
      <w:spacing w:before="100" w:beforeAutospacing="1" w:after="100" w:afterAutospacing="1"/>
    </w:pPr>
  </w:style>
  <w:style w:type="table" w:styleId="Webovtabuka1">
    <w:name w:val="Table Web 1"/>
    <w:basedOn w:val="Normlnatabuka"/>
    <w:uiPriority w:val="99"/>
    <w:rsid w:val="00D171CB"/>
    <w:rPr>
      <w:rFonts w:cs="Calibri"/>
      <w:sz w:val="20"/>
      <w:szCs w:val="20"/>
    </w:rPr>
    <w:tblPr>
      <w:tblStyleRow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D4DDDE"/>
      </w:tcPr>
    </w:tblStylePr>
    <w:tblStylePr w:type="band2Horz">
      <w:tblPr/>
      <w:tcPr>
        <w:shd w:val="clear" w:color="auto" w:fill="AEBFC2"/>
      </w:tcPr>
    </w:tblStylePr>
  </w:style>
  <w:style w:type="table" w:customStyle="1" w:styleId="Styltabulky1">
    <w:name w:val="Styl tabulky1"/>
    <w:basedOn w:val="Webovtabuka1"/>
    <w:uiPriority w:val="99"/>
    <w:rsid w:val="000752B6"/>
    <w:pPr>
      <w:ind w:left="113"/>
    </w:pPr>
    <w:tblPr>
      <w:tblCellSpacing w:w="8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tblCellSpacing w:w="8" w:type="dxa"/>
    </w:trPr>
    <w:tcPr>
      <w:shd w:val="clear" w:color="auto" w:fill="B8CCE4" w:themeFill="accent1" w:themeFillTint="66"/>
    </w:tcPr>
    <w:tblStylePr w:type="firstRow">
      <w:rPr>
        <w:rFonts w:ascii="Calibri" w:eastAsia="Times New Roman" w:cs="Calibri"/>
        <w:b/>
        <w:bCs/>
        <w:color w:val="auto"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tblPr/>
      <w:tcPr>
        <w:shd w:val="clear" w:color="auto" w:fill="D4DDDE"/>
      </w:tcPr>
    </w:tblStylePr>
    <w:tblStylePr w:type="band2Horz">
      <w:tblPr/>
      <w:tcPr>
        <w:shd w:val="clear" w:color="auto" w:fill="AEBFC2"/>
      </w:tcPr>
    </w:tblStylePr>
  </w:style>
  <w:style w:type="table" w:styleId="Svetlpodfarbeniezvraznenie3">
    <w:name w:val="Light Shading Accent 3"/>
    <w:basedOn w:val="Normlnatabuka"/>
    <w:uiPriority w:val="99"/>
    <w:rsid w:val="008C7705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riekatabuky">
    <w:name w:val="Table Grid"/>
    <w:basedOn w:val="Normlnatabuka"/>
    <w:uiPriority w:val="99"/>
    <w:rsid w:val="00C7626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tabuka">
    <w:name w:val="Table Elegant"/>
    <w:basedOn w:val="Normlnatabuka"/>
    <w:uiPriority w:val="99"/>
    <w:rsid w:val="003079C2"/>
    <w:rPr>
      <w:rFonts w:cs="Calibri"/>
      <w:sz w:val="20"/>
      <w:szCs w:val="20"/>
    </w:rPr>
    <w:tblPr>
      <w:tblStyleRow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9DEE9"/>
      </w:tcPr>
    </w:tblStylePr>
    <w:tblStylePr w:type="band2Horz">
      <w:tblPr/>
      <w:tcPr>
        <w:shd w:val="clear" w:color="auto" w:fill="66C5D8"/>
      </w:tcPr>
    </w:tblStylePr>
  </w:style>
  <w:style w:type="paragraph" w:styleId="Zkladntext">
    <w:name w:val="Body Text"/>
    <w:basedOn w:val="Normlny"/>
    <w:link w:val="ZkladntextChar"/>
    <w:uiPriority w:val="99"/>
    <w:rsid w:val="003079C2"/>
    <w:pPr>
      <w:jc w:val="both"/>
    </w:pPr>
    <w:rPr>
      <w:color w:val="000000"/>
      <w:sz w:val="36"/>
      <w:szCs w:val="3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079C2"/>
    <w:rPr>
      <w:rFonts w:ascii="Times New Roman" w:hAnsi="Times New Roman" w:cs="Times New Roman"/>
      <w:color w:val="000000"/>
      <w:sz w:val="36"/>
      <w:szCs w:val="36"/>
    </w:rPr>
  </w:style>
  <w:style w:type="character" w:styleId="Hypertextovprepojenie">
    <w:name w:val="Hyperlink"/>
    <w:basedOn w:val="Predvolenpsmoodseku"/>
    <w:uiPriority w:val="99"/>
    <w:rsid w:val="00AE0F8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locked/>
    <w:rsid w:val="003A6A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6313"/>
    <w:rPr>
      <w:sz w:val="24"/>
      <w:szCs w:val="24"/>
    </w:rPr>
  </w:style>
  <w:style w:type="character" w:styleId="slostrany">
    <w:name w:val="page number"/>
    <w:basedOn w:val="Predvolenpsmoodseku"/>
    <w:uiPriority w:val="99"/>
    <w:locked/>
    <w:rsid w:val="003A6ADC"/>
  </w:style>
  <w:style w:type="paragraph" w:styleId="Hlavika">
    <w:name w:val="header"/>
    <w:basedOn w:val="Normlny"/>
    <w:link w:val="HlavikaChar"/>
    <w:uiPriority w:val="99"/>
    <w:locked/>
    <w:rsid w:val="003A6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36313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locked/>
    <w:rsid w:val="00F25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5ED2"/>
    <w:rPr>
      <w:rFonts w:ascii="Tahoma" w:hAnsi="Tahoma" w:cs="Tahoma"/>
      <w:sz w:val="16"/>
      <w:szCs w:val="16"/>
    </w:rPr>
  </w:style>
  <w:style w:type="table" w:customStyle="1" w:styleId="Sprava">
    <w:name w:val="Sprava"/>
    <w:basedOn w:val="Mriekatabuky"/>
    <w:uiPriority w:val="99"/>
    <w:rsid w:val="000B7F82"/>
    <w:pPr>
      <w:jc w:val="center"/>
    </w:pPr>
    <w:rPr>
      <w:rFonts w:ascii="Tahoma" w:hAnsi="Tahoma" w:cs="Tahoma"/>
      <w:sz w:val="22"/>
      <w:szCs w:val="22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shd w:val="clear" w:color="auto" w:fill="CCFFFF"/>
    </w:tcPr>
    <w:tblStylePr w:type="firstRow">
      <w:tblPr/>
      <w:tcPr>
        <w:shd w:val="clear" w:color="auto" w:fill="FFFFFF"/>
      </w:tcPr>
    </w:tblStylePr>
    <w:tblStylePr w:type="band1Horz">
      <w:tblPr/>
      <w:tcPr>
        <w:shd w:val="clear" w:color="auto" w:fill="CC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Default">
    <w:name w:val="Default"/>
    <w:rsid w:val="001628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l1">
    <w:name w:val="Štýl1"/>
    <w:basedOn w:val="Webovtabuka1"/>
    <w:uiPriority w:val="99"/>
    <w:rsid w:val="00044F01"/>
    <w:tblPr/>
    <w:tcPr>
      <w:vAlign w:val="center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4DDDE"/>
      </w:tcPr>
    </w:tblStylePr>
    <w:tblStylePr w:type="band2Horz">
      <w:tblPr/>
      <w:tcPr>
        <w:shd w:val="clear" w:color="auto" w:fill="AEBFC2"/>
      </w:tcPr>
    </w:tblStylePr>
  </w:style>
  <w:style w:type="character" w:customStyle="1" w:styleId="apple-converted-space">
    <w:name w:val="apple-converted-space"/>
    <w:basedOn w:val="Predvolenpsmoodseku"/>
    <w:rsid w:val="00AA1D5D"/>
  </w:style>
  <w:style w:type="character" w:customStyle="1" w:styleId="gadgettitle">
    <w:name w:val="gadgettitle"/>
    <w:basedOn w:val="Predvolenpsmoodseku"/>
    <w:rsid w:val="00AA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media/set/?vanity=881583128584904&amp;set=a.2731507270259138&amp;__cft__%5b0%5d=AZX2oQM3oFXwPHR5wmCEBFNi_J8qJYmcUGwmOidjOyZ20hhuVJrJukg7JA--PbMBq-xbXgCGKdhegP-oOeoaK785Uoo3rxKiT5eaDJckySPHsIlsnKyiH3Exu4gwWHD-D1SrdpnTEOMESfNAJ5EOakw4LtI7DH8QLmF3tmW_Fydv1kxxIPoakcl28w_JQZ4UXP3HMiDCVA_UYp3V-rTLTOfMT1_x7jXZCd7smAZycWDyoQ&amp;__tn__=-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7CEA85C6E8146BC7898769C1B5F1A" ma:contentTypeVersion="11" ma:contentTypeDescription="Umožňuje vytvoriť nový dokument." ma:contentTypeScope="" ma:versionID="8211350b6574402f8e95aef8e5ae62d7">
  <xsd:schema xmlns:xsd="http://www.w3.org/2001/XMLSchema" xmlns:xs="http://www.w3.org/2001/XMLSchema" xmlns:p="http://schemas.microsoft.com/office/2006/metadata/properties" xmlns:ns3="ee50e16c-3ad7-4d6a-8925-8ced66d91b0f" xmlns:ns4="29dc210f-cede-434e-ba82-3c26d65535a0" targetNamespace="http://schemas.microsoft.com/office/2006/metadata/properties" ma:root="true" ma:fieldsID="329564529b18cb4cc2e91a8b3ae16c1a" ns3:_="" ns4:_="">
    <xsd:import namespace="ee50e16c-3ad7-4d6a-8925-8ced66d91b0f"/>
    <xsd:import namespace="29dc210f-cede-434e-ba82-3c26d65535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0e16c-3ad7-4d6a-8925-8ced66d91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210f-cede-434e-ba82-3c26d655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B9FE-A16E-402F-8A8F-A32408F67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AE25E-E20E-4B66-BF8D-5A5C42BF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0e16c-3ad7-4d6a-8925-8ced66d91b0f"/>
    <ds:schemaRef ds:uri="29dc210f-cede-434e-ba82-3c26d655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D8B5D-84AD-4286-8D92-C28435120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0E42A-3C63-4649-92B7-31CF24E4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činnosti, jej výsledkoch a podmienkach za školský rok 2010/2011</vt:lpstr>
    </vt:vector>
  </TitlesOfParts>
  <Company>ZSS Snina</Company>
  <LinksUpToDate>false</LinksUpToDate>
  <CharactersWithSpaces>28217</CharactersWithSpaces>
  <SharedDoc>false</SharedDoc>
  <HLinks>
    <vt:vector size="6" baseType="variant"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edia/set/?vanity=881583128584904&amp;set=a.2731507270259138&amp;__cft__%5b0%5d=AZX2oQM3oFXwPHR5wmCEBFNi_J8qJYmcUGwmOidjOyZ20hhuVJrJukg7JA--PbMBq-xbXgCGKdhegP-oOeoaK785Uoo3rxKiT5eaDJckySPHsIlsnKyiH3Exu4gwWHD-D1SrdpnTEOMESfNAJ5EOakw4LtI7DH8QLmF3tmW_Fydv1kxxIPoakcl28w_JQZ4UXP3HMiDCVA_UYp3V-rTLTOfMT1_x7jXZCd7smAZycWDyoQ&amp;__tn__=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 jej výsledkoch a podmienkach za školský rok 2010/2011</dc:title>
  <dc:subject/>
  <dc:creator>NB_INFOVEK13</dc:creator>
  <cp:keywords/>
  <cp:lastModifiedBy>Štefan Ivan</cp:lastModifiedBy>
  <cp:revision>7</cp:revision>
  <cp:lastPrinted>2021-10-14T11:28:00Z</cp:lastPrinted>
  <dcterms:created xsi:type="dcterms:W3CDTF">2021-10-14T11:26:00Z</dcterms:created>
  <dcterms:modified xsi:type="dcterms:W3CDTF">2021-10-15T07:04:00Z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0x01010028D7CEA85C6E8146BC7898769C1B5F1A</vt:lpwstr>
  </property>
</Properties>
</file>