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741" w:rsidRPr="002F4BF6" w:rsidRDefault="002F4BF6" w:rsidP="002F4B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BIO 7.B,7.C,7.D </w:t>
      </w:r>
      <w:r w:rsidR="00BB7741" w:rsidRPr="002F4BF6">
        <w:rPr>
          <w:rFonts w:ascii="Times New Roman" w:hAnsi="Times New Roman" w:cs="Times New Roman"/>
          <w:bCs/>
          <w:sz w:val="24"/>
          <w:szCs w:val="24"/>
        </w:rPr>
        <w:t>OBEHOVÁ SÚSTAVA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Lesňáková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25.5.- 29.5.2020 </w:t>
      </w:r>
    </w:p>
    <w:p w:rsidR="00BB7741" w:rsidRPr="002F4BF6" w:rsidRDefault="00BB7741" w:rsidP="00BB7741">
      <w:pPr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2F4BF6">
        <w:rPr>
          <w:rFonts w:ascii="Times New Roman" w:hAnsi="Times New Roman" w:cs="Times New Roman"/>
          <w:b/>
          <w:caps/>
          <w:color w:val="FF0000"/>
          <w:sz w:val="24"/>
          <w:szCs w:val="24"/>
        </w:rPr>
        <w:t>Význam a funkcie obehovej sústavy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Význam:</w:t>
      </w:r>
      <w:r w:rsidRPr="002F4BF6">
        <w:rPr>
          <w:rFonts w:ascii="Times New Roman" w:hAnsi="Times New Roman" w:cs="Times New Roman"/>
          <w:sz w:val="24"/>
          <w:szCs w:val="24"/>
        </w:rPr>
        <w:t xml:space="preserve"> zabezpečenie  prúdenia krvi v krvných cievach.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Časti:srdce</w:t>
      </w:r>
      <w:proofErr w:type="spellEnd"/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, cievy, telové tekutiny (krv a miazga).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Cievy:</w:t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1/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miazgové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prúdi nimi miazga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2/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krvné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prúdi nimi krv:</w:t>
      </w:r>
      <w:r w:rsidRPr="002F4BF6">
        <w:rPr>
          <w:rFonts w:ascii="Times New Roman" w:hAnsi="Times New Roman" w:cs="Times New Roman"/>
          <w:sz w:val="24"/>
          <w:szCs w:val="24"/>
        </w:rPr>
        <w:tab/>
      </w:r>
    </w:p>
    <w:p w:rsidR="00BB7741" w:rsidRPr="002F4BF6" w:rsidRDefault="00BB7741" w:rsidP="00BB7741">
      <w:pPr>
        <w:ind w:left="993"/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a/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tepny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okysličená krv zo srdca</w:t>
      </w:r>
    </w:p>
    <w:p w:rsidR="00BB7741" w:rsidRPr="002F4BF6" w:rsidRDefault="00BB7741" w:rsidP="00BB7741">
      <w:pPr>
        <w:ind w:left="993"/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b/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žily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odkysličená krv do srdca</w:t>
      </w:r>
    </w:p>
    <w:p w:rsidR="00BB7741" w:rsidRPr="002F4BF6" w:rsidRDefault="00BB7741" w:rsidP="00BB7741">
      <w:pPr>
        <w:ind w:left="993"/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c/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vlásočnice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Funkcie:</w:t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1/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prepravná</w:t>
      </w:r>
      <w:r w:rsidRPr="002F4BF6">
        <w:rPr>
          <w:rFonts w:ascii="Times New Roman" w:hAnsi="Times New Roman" w:cs="Times New Roman"/>
          <w:sz w:val="24"/>
          <w:szCs w:val="24"/>
        </w:rPr>
        <w:t xml:space="preserve"> = prívod kyslíka, živín a minerálnych látok do buniek </w:t>
      </w: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>a odvádzanie odpadových látok z buniek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2/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termoregulačná</w:t>
      </w:r>
      <w:r w:rsidRPr="002F4BF6">
        <w:rPr>
          <w:rFonts w:ascii="Times New Roman" w:hAnsi="Times New Roman" w:cs="Times New Roman"/>
          <w:sz w:val="24"/>
          <w:szCs w:val="24"/>
        </w:rPr>
        <w:t xml:space="preserve"> = udržiavanie stálej telesnej teploty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ab/>
      </w:r>
      <w:r w:rsidRPr="002F4BF6">
        <w:rPr>
          <w:rFonts w:ascii="Times New Roman" w:hAnsi="Times New Roman" w:cs="Times New Roman"/>
          <w:sz w:val="24"/>
          <w:szCs w:val="24"/>
        </w:rPr>
        <w:tab/>
        <w:t xml:space="preserve">3/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obranná</w:t>
      </w:r>
      <w:r w:rsidRPr="002F4BF6">
        <w:rPr>
          <w:rFonts w:ascii="Times New Roman" w:hAnsi="Times New Roman" w:cs="Times New Roman"/>
          <w:sz w:val="24"/>
          <w:szCs w:val="24"/>
        </w:rPr>
        <w:t xml:space="preserve"> = biele krvinky v krvi ničia choroboplodné zárodky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</w:p>
    <w:p w:rsidR="00BB7741" w:rsidRPr="002F4BF6" w:rsidRDefault="00BB7741" w:rsidP="00BB774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ZLOŽKY KRVI A ICH VÝZNAM</w:t>
      </w:r>
    </w:p>
    <w:p w:rsidR="00BB7741" w:rsidRPr="002F4BF6" w:rsidRDefault="00BB7741" w:rsidP="00BB77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Zložky krvi: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Krvná plazma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žltkastá tekutina, obsahuje 90 % vody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Krvné doštičky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zabezpečujú zrážanlivosť krvi, 200 – 300 000 v 1 mm</w:t>
      </w:r>
      <w:r w:rsidRPr="002F4B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4BF6">
        <w:rPr>
          <w:rFonts w:ascii="Times New Roman" w:hAnsi="Times New Roman" w:cs="Times New Roman"/>
          <w:sz w:val="24"/>
          <w:szCs w:val="24"/>
        </w:rPr>
        <w:t xml:space="preserve"> krvi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Biele krvinky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pohlcujú cudzorodé látky (obranyschopnosť), 5 – 7 000 v 1 mm</w:t>
      </w:r>
      <w:r w:rsidRPr="002F4B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4BF6">
        <w:rPr>
          <w:rFonts w:ascii="Times New Roman" w:hAnsi="Times New Roman" w:cs="Times New Roman"/>
          <w:sz w:val="24"/>
          <w:szCs w:val="24"/>
        </w:rPr>
        <w:t>, pri ochorení sa ich počet zvyšuje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Červené krvinky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červené krvné farbivo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hemoglobín</w:t>
      </w:r>
      <w:r w:rsidRPr="002F4BF6">
        <w:rPr>
          <w:rFonts w:ascii="Times New Roman" w:hAnsi="Times New Roman" w:cs="Times New Roman"/>
          <w:sz w:val="24"/>
          <w:szCs w:val="24"/>
        </w:rPr>
        <w:t xml:space="preserve"> (viaže kyslík), asi 5 mil.       v 1 mm</w:t>
      </w:r>
      <w:r w:rsidRPr="002F4BF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Krvné skupiny</w:t>
      </w:r>
      <w:r w:rsidRPr="002F4B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4BF6">
        <w:rPr>
          <w:rFonts w:ascii="Times New Roman" w:hAnsi="Times New Roman" w:cs="Times New Roman"/>
          <w:sz w:val="24"/>
          <w:szCs w:val="24"/>
        </w:rPr>
        <w:t>JanJanský</w:t>
      </w:r>
      <w:proofErr w:type="spellEnd"/>
      <w:r w:rsidRPr="002F4BF6">
        <w:rPr>
          <w:rFonts w:ascii="Times New Roman" w:hAnsi="Times New Roman" w:cs="Times New Roman"/>
          <w:sz w:val="24"/>
          <w:szCs w:val="24"/>
        </w:rPr>
        <w:t xml:space="preserve">):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A, B, AB</w:t>
      </w:r>
      <w:r w:rsidRPr="002F4BF6">
        <w:rPr>
          <w:rFonts w:ascii="Times New Roman" w:hAnsi="Times New Roman" w:cs="Times New Roman"/>
          <w:sz w:val="24"/>
          <w:szCs w:val="24"/>
        </w:rPr>
        <w:t xml:space="preserve"> (univerzálny príjemca)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,0</w:t>
      </w:r>
      <w:r w:rsidRPr="002F4BF6">
        <w:rPr>
          <w:rFonts w:ascii="Times New Roman" w:hAnsi="Times New Roman" w:cs="Times New Roman"/>
          <w:sz w:val="24"/>
          <w:szCs w:val="24"/>
        </w:rPr>
        <w:t xml:space="preserve"> (univerzálny darca)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 xml:space="preserve">Dospelý človek má </w:t>
      </w: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5 až 7 litrov</w:t>
      </w:r>
      <w:r w:rsidRPr="002F4BF6">
        <w:rPr>
          <w:rFonts w:ascii="Times New Roman" w:hAnsi="Times New Roman" w:cs="Times New Roman"/>
          <w:sz w:val="24"/>
          <w:szCs w:val="24"/>
        </w:rPr>
        <w:t xml:space="preserve"> krvi.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Strata krvi:</w:t>
      </w:r>
      <w:r w:rsidRPr="002F4BF6">
        <w:rPr>
          <w:rFonts w:ascii="Times New Roman" w:hAnsi="Times New Roman" w:cs="Times New Roman"/>
          <w:sz w:val="24"/>
          <w:szCs w:val="24"/>
        </w:rPr>
        <w:t xml:space="preserve"> 1 l – bez následkov, 2 l – ohrozenie života, 3 l – smrť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Darca krvi</w:t>
      </w:r>
      <w:r w:rsidRPr="002F4BF6">
        <w:rPr>
          <w:rFonts w:ascii="Times New Roman" w:hAnsi="Times New Roman" w:cs="Times New Roman"/>
          <w:sz w:val="24"/>
          <w:szCs w:val="24"/>
        </w:rPr>
        <w:t xml:space="preserve"> – zdravý človek 18 – 60 ročný</w:t>
      </w:r>
    </w:p>
    <w:p w:rsidR="00BB7741" w:rsidRPr="002F4BF6" w:rsidRDefault="00BB7741" w:rsidP="00BB7741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b/>
          <w:color w:val="FF0000"/>
          <w:sz w:val="24"/>
          <w:szCs w:val="24"/>
        </w:rPr>
        <w:t>Transfúzia</w:t>
      </w:r>
      <w:r w:rsidRPr="002F4BF6">
        <w:rPr>
          <w:rFonts w:ascii="Times New Roman" w:hAnsi="Times New Roman" w:cs="Times New Roman"/>
          <w:sz w:val="24"/>
          <w:szCs w:val="24"/>
        </w:rPr>
        <w:t xml:space="preserve"> = prevod krvi z organizmu darcu do organizmu príjemcu.</w:t>
      </w:r>
    </w:p>
    <w:p w:rsidR="002F4BF6" w:rsidRPr="002F4BF6" w:rsidRDefault="002F4BF6" w:rsidP="002F4BF6">
      <w:pPr>
        <w:rPr>
          <w:rFonts w:ascii="Times New Roman" w:hAnsi="Times New Roman" w:cs="Times New Roman"/>
          <w:b/>
          <w:sz w:val="24"/>
          <w:szCs w:val="24"/>
        </w:rPr>
      </w:pP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lastRenderedPageBreak/>
        <w:t>1. Napíš, čo tvorí obehovú sústavu:</w:t>
      </w:r>
      <w:r w:rsidRPr="002F4BF6">
        <w:rPr>
          <w:rFonts w:ascii="Times New Roman" w:hAnsi="Times New Roman" w:cs="Times New Roman"/>
          <w:sz w:val="24"/>
          <w:szCs w:val="24"/>
        </w:rPr>
        <w:br/>
        <w:t xml:space="preserve">  ...................................., ........................................., .............................................., ..........................................</w:t>
      </w:r>
      <w:r w:rsidRPr="002F4BF6">
        <w:rPr>
          <w:rFonts w:ascii="Times New Roman" w:hAnsi="Times New Roman" w:cs="Times New Roman"/>
          <w:sz w:val="24"/>
          <w:szCs w:val="24"/>
        </w:rPr>
        <w:br/>
        <w:t>2. Dopíš ku krvným bunkám ich funkciu:</w:t>
      </w:r>
      <w:r w:rsidRPr="002F4BF6">
        <w:rPr>
          <w:rFonts w:ascii="Times New Roman" w:hAnsi="Times New Roman" w:cs="Times New Roman"/>
          <w:sz w:val="24"/>
          <w:szCs w:val="24"/>
        </w:rPr>
        <w:br/>
        <w:t xml:space="preserve">    červené krvinky – ........................................................................................................................................</w:t>
      </w: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 xml:space="preserve">    biele krvinky – ..............................................................................................................................................</w:t>
      </w: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sz w:val="24"/>
          <w:szCs w:val="24"/>
        </w:rPr>
        <w:t xml:space="preserve">    krvné doštičky – ..........................................................................................................................................</w:t>
      </w:r>
      <w:r w:rsidRPr="002F4BF6">
        <w:rPr>
          <w:rFonts w:ascii="Times New Roman" w:hAnsi="Times New Roman" w:cs="Times New Roman"/>
          <w:sz w:val="24"/>
          <w:szCs w:val="24"/>
        </w:rPr>
        <w:br/>
        <w:t>3. Aké krvné skupiny poznáme ? ...................................................................................................................</w:t>
      </w:r>
      <w:r w:rsidRPr="002F4BF6">
        <w:rPr>
          <w:rFonts w:ascii="Times New Roman" w:hAnsi="Times New Roman" w:cs="Times New Roman"/>
          <w:sz w:val="24"/>
          <w:szCs w:val="24"/>
        </w:rPr>
        <w:br/>
        <w:t xml:space="preserve">   Ktorej krvnej skupine hovoríme univerzálny darca a prečo ? ...........................................................</w:t>
      </w:r>
      <w:r w:rsidRPr="002F4BF6">
        <w:rPr>
          <w:rFonts w:ascii="Times New Roman" w:hAnsi="Times New Roman" w:cs="Times New Roman"/>
          <w:sz w:val="24"/>
          <w:szCs w:val="24"/>
        </w:rPr>
        <w:br/>
        <w:t xml:space="preserve">   .......................................................................................................................................................</w:t>
      </w:r>
      <w:r w:rsidR="00652845" w:rsidRPr="002F4BF6">
        <w:rPr>
          <w:rFonts w:ascii="Times New Roman" w:hAnsi="Times New Roman" w:cs="Times New Roman"/>
          <w:sz w:val="24"/>
          <w:szCs w:val="24"/>
        </w:rPr>
        <w:t xml:space="preserve"> </w:t>
      </w:r>
      <w:r w:rsidRPr="002F4BF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2F4BF6">
        <w:rPr>
          <w:rFonts w:ascii="Times New Roman" w:hAnsi="Times New Roman" w:cs="Times New Roman"/>
          <w:sz w:val="24"/>
          <w:szCs w:val="24"/>
        </w:rPr>
        <w:br/>
        <w:t xml:space="preserve">4. Popíš srdce na obrázku: </w:t>
      </w:r>
    </w:p>
    <w:p w:rsidR="002F4BF6" w:rsidRPr="002F4BF6" w:rsidRDefault="002F4BF6" w:rsidP="002F4BF6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F4BF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776" behindDoc="1" locked="0" layoutInCell="1" allowOverlap="1" wp14:anchorId="18937901" wp14:editId="6C95CF49">
            <wp:simplePos x="0" y="0"/>
            <wp:positionH relativeFrom="column">
              <wp:posOffset>2092325</wp:posOffset>
            </wp:positionH>
            <wp:positionV relativeFrom="paragraph">
              <wp:posOffset>142240</wp:posOffset>
            </wp:positionV>
            <wp:extent cx="2266950" cy="3124200"/>
            <wp:effectExtent l="0" t="0" r="0" b="0"/>
            <wp:wrapNone/>
            <wp:docPr id="1" name="Obrázok 1" descr="C:\Users\Admin\Pictures\sr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rd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-472" r="58721" b="23065"/>
                    <a:stretch/>
                  </pic:blipFill>
                  <pic:spPr bwMode="auto">
                    <a:xfrm>
                      <a:off x="0" y="0"/>
                      <a:ext cx="2266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4B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146685</wp:posOffset>
                </wp:positionV>
                <wp:extent cx="1352550" cy="771525"/>
                <wp:effectExtent l="19050" t="38100" r="19050" b="9525"/>
                <wp:wrapNone/>
                <wp:docPr id="14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52550" cy="771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5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294pt;margin-top:11.55pt;width:106.5pt;height:6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" strokecolor="windowText" strokeweight="2.25pt">
                <v:stroke endarrow="block" joinstyle="miter"/>
                <o:lock v:ext="edit" shapetype="f"/>
              </v:shape>
            </w:pict>
          </mc:Fallback>
        </mc:AlternateContent>
      </w: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297815</wp:posOffset>
                </wp:positionV>
                <wp:extent cx="1390650" cy="200025"/>
                <wp:effectExtent l="0" t="76200" r="0" b="9525"/>
                <wp:wrapNone/>
                <wp:docPr id="13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9065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99B1" id="Rovná spojovacia šípka 5" o:spid="_x0000_s1026" type="#_x0000_t32" style="position:absolute;margin-left:92.25pt;margin-top:23.45pt;width:109.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" strokecolor="windowText" strokeweight="2.25pt">
                <v:stroke endarrow="block" joinstyle="miter"/>
                <o:lock v:ext="edit" shapetype="f"/>
              </v:shape>
            </w:pict>
          </mc:Fallback>
        </mc:AlternateContent>
      </w: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35560</wp:posOffset>
                </wp:positionV>
                <wp:extent cx="1609725" cy="123825"/>
                <wp:effectExtent l="38100" t="19050" r="0" b="66675"/>
                <wp:wrapNone/>
                <wp:docPr id="12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9725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D508" id="Rovná spojovacia šípka 10" o:spid="_x0000_s1026" type="#_x0000_t32" style="position:absolute;margin-left:100.45pt;margin-top:2.8pt;width:126.7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" strokecolor="windowText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2F4B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159385</wp:posOffset>
                </wp:positionV>
                <wp:extent cx="1590675" cy="76200"/>
                <wp:effectExtent l="19050" t="76200" r="0" b="38100"/>
                <wp:wrapNone/>
                <wp:docPr id="11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9067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D92E" id="Rovná spojovacia šípka 9" o:spid="_x0000_s1026" type="#_x0000_t32" style="position:absolute;margin-left:304.45pt;margin-top:12.55pt;width:125.25pt;height: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" strokecolor="windowText" strokeweight="2.25pt">
                <v:stroke endarrow="block" joinstyle="miter"/>
                <o:lock v:ext="edit" shapetype="f"/>
              </v:shape>
            </w:pict>
          </mc:Fallback>
        </mc:AlternateContent>
      </w: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  <w:r w:rsidRPr="002F4B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200025</wp:posOffset>
                </wp:positionV>
                <wp:extent cx="2324100" cy="45720"/>
                <wp:effectExtent l="0" t="57150" r="0" b="68580"/>
                <wp:wrapNone/>
                <wp:docPr id="8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24100" cy="457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1BF3" id="Rovná spojovacia šípka 6" o:spid="_x0000_s1026" type="#_x0000_t32" style="position:absolute;margin-left:82.5pt;margin-top:15.75pt;width:183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" strokecolor="windowText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2F4B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29210</wp:posOffset>
                </wp:positionV>
                <wp:extent cx="714375" cy="781050"/>
                <wp:effectExtent l="19050" t="19050" r="28575" b="19050"/>
                <wp:wrapNone/>
                <wp:docPr id="2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5E29" id="Rovná spojovacia šípka 3" o:spid="_x0000_s1026" type="#_x0000_t32" style="position:absolute;margin-left:284.25pt;margin-top:2.3pt;width:56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" strokecolor="black [3213]" strokeweight="2.25pt">
                <v:stroke endarrow="block"/>
                <o:lock v:ext="edit" shapetype="f"/>
              </v:shape>
            </w:pict>
          </mc:Fallback>
        </mc:AlternateContent>
      </w: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Pr="002F4BF6" w:rsidRDefault="002F4BF6" w:rsidP="002F4BF6">
      <w:pPr>
        <w:rPr>
          <w:rFonts w:ascii="Times New Roman" w:hAnsi="Times New Roman" w:cs="Times New Roman"/>
          <w:sz w:val="24"/>
          <w:szCs w:val="24"/>
        </w:rPr>
      </w:pPr>
    </w:p>
    <w:p w:rsidR="002F4BF6" w:rsidRPr="002F4BF6" w:rsidRDefault="002F4BF6">
      <w:pPr>
        <w:rPr>
          <w:rFonts w:ascii="Times New Roman" w:hAnsi="Times New Roman" w:cs="Times New Roman"/>
          <w:sz w:val="24"/>
          <w:szCs w:val="24"/>
        </w:rPr>
      </w:pPr>
    </w:p>
    <w:sectPr w:rsidR="002F4BF6" w:rsidRPr="002F4BF6" w:rsidSect="009A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1"/>
    <w:rsid w:val="002F4BF6"/>
    <w:rsid w:val="00652845"/>
    <w:rsid w:val="009A5E9E"/>
    <w:rsid w:val="00B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4051"/>
  <w15:docId w15:val="{90F6211B-CA79-4614-9C8B-0D8AC78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77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F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dcterms:created xsi:type="dcterms:W3CDTF">2020-05-24T16:09:00Z</dcterms:created>
  <dcterms:modified xsi:type="dcterms:W3CDTF">2020-05-25T07:22:00Z</dcterms:modified>
</cp:coreProperties>
</file>